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52CA" w14:textId="20322028" w:rsidR="00654D84" w:rsidRDefault="00654D84" w:rsidP="008C1213">
      <w:pPr>
        <w:spacing w:line="360" w:lineRule="auto"/>
        <w:outlineLvl w:val="2"/>
        <w:rPr>
          <w:rFonts w:ascii="Arial" w:hAnsi="Arial" w:cs="Arial"/>
          <w:b/>
        </w:rPr>
      </w:pPr>
    </w:p>
    <w:p w14:paraId="613CF3ED" w14:textId="77777777" w:rsidR="00654D84" w:rsidRDefault="00654D84" w:rsidP="008C1213">
      <w:pPr>
        <w:spacing w:line="360" w:lineRule="auto"/>
        <w:outlineLvl w:val="2"/>
        <w:rPr>
          <w:rFonts w:ascii="Arial" w:hAnsi="Arial" w:cs="Arial"/>
          <w:b/>
        </w:rPr>
      </w:pPr>
    </w:p>
    <w:p w14:paraId="4C820302" w14:textId="67505501"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5D33F047" w14:textId="77777777" w:rsidR="004A4F5F" w:rsidRDefault="004A4F5F" w:rsidP="008C1213">
      <w:pPr>
        <w:spacing w:line="360" w:lineRule="auto"/>
        <w:outlineLvl w:val="2"/>
        <w:rPr>
          <w:rFonts w:ascii="Arial" w:hAnsi="Arial" w:cs="Arial"/>
          <w:b/>
        </w:rPr>
      </w:pPr>
    </w:p>
    <w:p w14:paraId="1663A883" w14:textId="67713A87" w:rsidR="006C2699" w:rsidRPr="006D6D48" w:rsidRDefault="006C2699" w:rsidP="006C2699">
      <w:pPr>
        <w:spacing w:line="360" w:lineRule="auto"/>
        <w:outlineLvl w:val="2"/>
        <w:rPr>
          <w:rFonts w:ascii="Arial" w:hAnsi="Arial"/>
          <w:bCs/>
          <w:color w:val="000000" w:themeColor="text1"/>
          <w:sz w:val="28"/>
          <w:szCs w:val="28"/>
        </w:rPr>
      </w:pPr>
      <w:r w:rsidRPr="006D6D48">
        <w:rPr>
          <w:rFonts w:ascii="Arial" w:hAnsi="Arial"/>
          <w:bCs/>
          <w:color w:val="000000" w:themeColor="text1"/>
          <w:sz w:val="28"/>
          <w:szCs w:val="28"/>
        </w:rPr>
        <w:t xml:space="preserve">5 Top-Tipps von Lucky Bike: </w:t>
      </w:r>
    </w:p>
    <w:p w14:paraId="4F29FA45" w14:textId="7440FB2F" w:rsidR="0071780E" w:rsidRPr="006C2699" w:rsidRDefault="00925ED4" w:rsidP="0071780E">
      <w:pPr>
        <w:spacing w:line="360" w:lineRule="auto"/>
        <w:outlineLvl w:val="2"/>
        <w:rPr>
          <w:rFonts w:ascii="Arial" w:hAnsi="Arial" w:cs="Arial"/>
          <w:b/>
          <w:color w:val="000000" w:themeColor="text1"/>
        </w:rPr>
      </w:pPr>
      <w:r w:rsidRPr="006C2699">
        <w:rPr>
          <w:rFonts w:ascii="Arial" w:hAnsi="Arial"/>
          <w:b/>
          <w:color w:val="000000" w:themeColor="text1"/>
          <w:sz w:val="28"/>
          <w:szCs w:val="28"/>
        </w:rPr>
        <w:t>Fahrradleasing leicht gemacht</w:t>
      </w:r>
    </w:p>
    <w:p w14:paraId="755986DD" w14:textId="77777777" w:rsidR="006A3A50" w:rsidRPr="006C2699" w:rsidRDefault="006A3A50" w:rsidP="008C1213">
      <w:pPr>
        <w:spacing w:line="360" w:lineRule="auto"/>
        <w:outlineLvl w:val="2"/>
        <w:rPr>
          <w:rFonts w:ascii="Arial" w:hAnsi="Arial" w:cs="Arial"/>
          <w:b/>
          <w:i/>
          <w:color w:val="000000" w:themeColor="text1"/>
        </w:rPr>
      </w:pPr>
    </w:p>
    <w:p w14:paraId="2A92DAA8" w14:textId="14FC8386" w:rsidR="00571854" w:rsidRPr="00750D2A" w:rsidRDefault="00DC208B" w:rsidP="00571854">
      <w:pPr>
        <w:spacing w:line="360" w:lineRule="auto"/>
        <w:outlineLvl w:val="2"/>
        <w:rPr>
          <w:rFonts w:ascii="Arial" w:hAnsi="Arial" w:cs="Arial"/>
          <w:b/>
          <w:iCs/>
          <w:color w:val="000000" w:themeColor="text1"/>
        </w:rPr>
      </w:pPr>
      <w:r w:rsidRPr="00406BB0">
        <w:rPr>
          <w:rFonts w:ascii="Arial" w:hAnsi="Arial" w:cs="Arial"/>
          <w:b/>
          <w:i/>
          <w:color w:val="000000" w:themeColor="text1"/>
        </w:rPr>
        <w:t>Bielef</w:t>
      </w:r>
      <w:r w:rsidRPr="00027218">
        <w:rPr>
          <w:rFonts w:ascii="Arial" w:hAnsi="Arial" w:cs="Arial"/>
          <w:b/>
          <w:i/>
          <w:color w:val="000000" w:themeColor="text1"/>
        </w:rPr>
        <w:t>eld</w:t>
      </w:r>
      <w:r w:rsidR="00BE28B6" w:rsidRPr="00027218">
        <w:rPr>
          <w:rFonts w:ascii="Arial" w:hAnsi="Arial" w:cs="Arial"/>
          <w:b/>
          <w:i/>
          <w:color w:val="000000" w:themeColor="text1"/>
        </w:rPr>
        <w:t xml:space="preserve">, </w:t>
      </w:r>
      <w:r w:rsidR="00027218" w:rsidRPr="00027218">
        <w:rPr>
          <w:rFonts w:ascii="Arial" w:hAnsi="Arial" w:cs="Arial"/>
          <w:b/>
          <w:i/>
          <w:color w:val="000000" w:themeColor="text1"/>
        </w:rPr>
        <w:t>14</w:t>
      </w:r>
      <w:r w:rsidR="00AA4838" w:rsidRPr="00027218">
        <w:rPr>
          <w:rFonts w:ascii="Arial" w:hAnsi="Arial" w:cs="Arial"/>
          <w:b/>
          <w:i/>
          <w:color w:val="000000" w:themeColor="text1"/>
        </w:rPr>
        <w:t xml:space="preserve">. </w:t>
      </w:r>
      <w:r w:rsidR="00D93863" w:rsidRPr="00027218">
        <w:rPr>
          <w:rFonts w:ascii="Arial" w:hAnsi="Arial" w:cs="Arial"/>
          <w:b/>
          <w:i/>
          <w:color w:val="000000" w:themeColor="text1"/>
        </w:rPr>
        <w:t>November</w:t>
      </w:r>
      <w:r w:rsidR="00576C0B" w:rsidRPr="00027218">
        <w:rPr>
          <w:rFonts w:ascii="Arial" w:hAnsi="Arial" w:cs="Arial"/>
          <w:b/>
          <w:i/>
          <w:color w:val="000000" w:themeColor="text1"/>
        </w:rPr>
        <w:t xml:space="preserve"> </w:t>
      </w:r>
      <w:r w:rsidR="00110D22" w:rsidRPr="00406BB0">
        <w:rPr>
          <w:rFonts w:ascii="Arial" w:hAnsi="Arial" w:cs="Arial"/>
          <w:b/>
          <w:i/>
          <w:color w:val="000000" w:themeColor="text1"/>
        </w:rPr>
        <w:t>202</w:t>
      </w:r>
      <w:r w:rsidR="00B77CC1" w:rsidRPr="00406BB0">
        <w:rPr>
          <w:rFonts w:ascii="Arial" w:hAnsi="Arial" w:cs="Arial"/>
          <w:b/>
          <w:i/>
          <w:color w:val="000000" w:themeColor="text1"/>
        </w:rPr>
        <w:t>4</w:t>
      </w:r>
      <w:r w:rsidR="00BE28B6" w:rsidRPr="00406BB0">
        <w:rPr>
          <w:rFonts w:ascii="Arial" w:hAnsi="Arial" w:cs="Arial"/>
          <w:b/>
          <w:i/>
          <w:color w:val="000000" w:themeColor="text1"/>
        </w:rPr>
        <w:t xml:space="preserve"> </w:t>
      </w:r>
      <w:r w:rsidR="00750D2A" w:rsidRPr="00750D2A">
        <w:rPr>
          <w:rFonts w:ascii="Arial" w:hAnsi="Arial" w:cs="Arial"/>
          <w:b/>
          <w:iCs/>
          <w:color w:val="000000" w:themeColor="text1"/>
        </w:rPr>
        <w:t>Fahrradleasing ist eine attraktive und kostengünstige Möglichkeit, ein hochwertiges Rad zu fahren. Lucky Bike räumt mit gängigen Mythen auf, wie etwa der Annahme, dass man ein geleastes Rad nur für dienstliche Zwecke nutzen darf oder es am Ende der Laufzeit zwingend zurückgeben muss.</w:t>
      </w:r>
      <w:r w:rsidR="00594691">
        <w:rPr>
          <w:rFonts w:ascii="Arial" w:hAnsi="Arial" w:cs="Arial"/>
          <w:b/>
          <w:iCs/>
          <w:color w:val="000000" w:themeColor="text1"/>
        </w:rPr>
        <w:t xml:space="preserve"> Hier sind </w:t>
      </w:r>
      <w:r w:rsidR="006C2699">
        <w:rPr>
          <w:rFonts w:ascii="Arial" w:hAnsi="Arial" w:cs="Arial"/>
          <w:b/>
          <w:iCs/>
          <w:color w:val="000000" w:themeColor="text1"/>
        </w:rPr>
        <w:t>fünf</w:t>
      </w:r>
      <w:r w:rsidR="00594691">
        <w:rPr>
          <w:rFonts w:ascii="Arial" w:hAnsi="Arial" w:cs="Arial"/>
          <w:b/>
          <w:iCs/>
          <w:color w:val="000000" w:themeColor="text1"/>
        </w:rPr>
        <w:t xml:space="preserve"> Tipps</w:t>
      </w:r>
      <w:r w:rsidR="00546699">
        <w:rPr>
          <w:rFonts w:ascii="Arial" w:hAnsi="Arial" w:cs="Arial"/>
          <w:b/>
          <w:iCs/>
          <w:color w:val="000000" w:themeColor="text1"/>
        </w:rPr>
        <w:t xml:space="preserve"> und Tricks</w:t>
      </w:r>
      <w:r w:rsidR="00594691">
        <w:rPr>
          <w:rFonts w:ascii="Arial" w:hAnsi="Arial" w:cs="Arial"/>
          <w:b/>
          <w:iCs/>
          <w:color w:val="000000" w:themeColor="text1"/>
        </w:rPr>
        <w:t xml:space="preserve"> für Fahrradleasing: </w:t>
      </w:r>
    </w:p>
    <w:p w14:paraId="159D5242" w14:textId="77777777" w:rsidR="00293D03" w:rsidRPr="00293D03" w:rsidRDefault="00293D03" w:rsidP="00293D03">
      <w:pPr>
        <w:pStyle w:val="Listenabsatz"/>
        <w:rPr>
          <w:rFonts w:ascii="Arial" w:hAnsi="Arial" w:cs="Arial"/>
          <w:b/>
          <w:bCs/>
          <w:iCs/>
          <w:color w:val="000000" w:themeColor="text1"/>
          <w:sz w:val="24"/>
          <w:szCs w:val="24"/>
        </w:rPr>
      </w:pPr>
    </w:p>
    <w:p w14:paraId="6BA0F829" w14:textId="77777777" w:rsidR="00925ED4" w:rsidRPr="00925ED4" w:rsidRDefault="00925ED4" w:rsidP="006D6D48">
      <w:pPr>
        <w:pStyle w:val="berschrift2"/>
        <w:spacing w:before="2" w:after="2" w:line="360" w:lineRule="auto"/>
        <w:rPr>
          <w:rFonts w:ascii="Arial" w:eastAsia="Times New Roman" w:hAnsi="Arial" w:cs="Times New Roman"/>
          <w:color w:val="000000" w:themeColor="text1"/>
          <w:sz w:val="24"/>
          <w:szCs w:val="24"/>
        </w:rPr>
      </w:pPr>
      <w:r w:rsidRPr="00925ED4">
        <w:rPr>
          <w:rFonts w:ascii="Arial" w:eastAsia="Times New Roman" w:hAnsi="Arial" w:cs="Times New Roman"/>
          <w:color w:val="000000" w:themeColor="text1"/>
          <w:sz w:val="24"/>
          <w:szCs w:val="24"/>
        </w:rPr>
        <w:t>1. Attraktive Rabatte und individuelle Beratung</w:t>
      </w:r>
    </w:p>
    <w:p w14:paraId="195D28CB" w14:textId="58860DAE" w:rsidR="00925ED4" w:rsidRDefault="00925ED4" w:rsidP="006D6D48">
      <w:pPr>
        <w:spacing w:line="360" w:lineRule="auto"/>
        <w:rPr>
          <w:rFonts w:ascii="Arial" w:hAnsi="Arial"/>
          <w:bCs/>
          <w:color w:val="000000" w:themeColor="text1"/>
        </w:rPr>
      </w:pPr>
      <w:r w:rsidRPr="00925ED4">
        <w:rPr>
          <w:rFonts w:ascii="Arial" w:hAnsi="Arial"/>
          <w:bCs/>
          <w:color w:val="000000" w:themeColor="text1"/>
        </w:rPr>
        <w:t>Aktuell profitieren Kund</w:t>
      </w:r>
      <w:r>
        <w:rPr>
          <w:rFonts w:ascii="Arial" w:hAnsi="Arial"/>
          <w:bCs/>
          <w:color w:val="000000" w:themeColor="text1"/>
        </w:rPr>
        <w:t>*innen</w:t>
      </w:r>
      <w:r w:rsidR="00027218">
        <w:rPr>
          <w:rFonts w:ascii="Arial" w:hAnsi="Arial"/>
          <w:bCs/>
          <w:color w:val="000000" w:themeColor="text1"/>
        </w:rPr>
        <w:t xml:space="preserve"> auch beim Leasing</w:t>
      </w:r>
      <w:r w:rsidRPr="00925ED4">
        <w:rPr>
          <w:rFonts w:ascii="Arial" w:hAnsi="Arial"/>
          <w:bCs/>
          <w:color w:val="000000" w:themeColor="text1"/>
        </w:rPr>
        <w:t xml:space="preserve"> von </w:t>
      </w:r>
      <w:r w:rsidR="006C2699">
        <w:rPr>
          <w:rFonts w:ascii="Arial" w:hAnsi="Arial"/>
          <w:bCs/>
          <w:color w:val="000000" w:themeColor="text1"/>
        </w:rPr>
        <w:t>hohen</w:t>
      </w:r>
      <w:r w:rsidRPr="00925ED4">
        <w:rPr>
          <w:rFonts w:ascii="Arial" w:hAnsi="Arial"/>
          <w:bCs/>
          <w:color w:val="000000" w:themeColor="text1"/>
        </w:rPr>
        <w:t xml:space="preserve"> Rabatten und umfassender Beratung in den Lucky Bike-Filialen</w:t>
      </w:r>
      <w:r w:rsidR="002A5E2F">
        <w:rPr>
          <w:rFonts w:ascii="Arial" w:hAnsi="Arial"/>
          <w:bCs/>
          <w:color w:val="000000" w:themeColor="text1"/>
        </w:rPr>
        <w:t xml:space="preserve"> und im Online-Shop.</w:t>
      </w:r>
      <w:r w:rsidRPr="00925ED4">
        <w:rPr>
          <w:rFonts w:ascii="Arial" w:hAnsi="Arial"/>
          <w:bCs/>
          <w:color w:val="000000" w:themeColor="text1"/>
        </w:rPr>
        <w:t xml:space="preserve"> Dies ermöglicht eine fundierte Entscheidung bei der Auswahl des perfekten Fahrrads oder E-Bikes, ohne Zeitdruck. </w:t>
      </w:r>
    </w:p>
    <w:p w14:paraId="1881DF29" w14:textId="77777777" w:rsidR="00925ED4" w:rsidRPr="00925ED4" w:rsidRDefault="00925ED4" w:rsidP="006D6D48">
      <w:pPr>
        <w:spacing w:line="360" w:lineRule="auto"/>
        <w:rPr>
          <w:rFonts w:ascii="Arial" w:hAnsi="Arial"/>
          <w:bCs/>
          <w:color w:val="000000" w:themeColor="text1"/>
        </w:rPr>
      </w:pPr>
    </w:p>
    <w:p w14:paraId="25F2BCCE" w14:textId="77777777" w:rsidR="00925ED4" w:rsidRPr="00925ED4" w:rsidRDefault="00925ED4" w:rsidP="006D6D48">
      <w:pPr>
        <w:pStyle w:val="berschrift2"/>
        <w:spacing w:before="2" w:after="2" w:line="360" w:lineRule="auto"/>
        <w:rPr>
          <w:rFonts w:ascii="Arial" w:eastAsia="Times New Roman" w:hAnsi="Arial" w:cs="Times New Roman"/>
          <w:color w:val="000000" w:themeColor="text1"/>
          <w:sz w:val="24"/>
          <w:szCs w:val="24"/>
        </w:rPr>
      </w:pPr>
      <w:r w:rsidRPr="00925ED4">
        <w:rPr>
          <w:rFonts w:ascii="Arial" w:eastAsia="Times New Roman" w:hAnsi="Arial" w:cs="Times New Roman"/>
          <w:color w:val="000000" w:themeColor="text1"/>
          <w:sz w:val="24"/>
          <w:szCs w:val="24"/>
        </w:rPr>
        <w:t>2. Clever sparen durch Gehaltsumwandlung</w:t>
      </w:r>
    </w:p>
    <w:p w14:paraId="0F938D74" w14:textId="4E56CD44" w:rsidR="00925ED4" w:rsidRPr="00092F26" w:rsidRDefault="00092F26" w:rsidP="006D6D48">
      <w:pPr>
        <w:spacing w:line="360" w:lineRule="auto"/>
        <w:rPr>
          <w:rFonts w:ascii="Arial" w:hAnsi="Arial"/>
          <w:bCs/>
          <w:color w:val="000000" w:themeColor="text1"/>
        </w:rPr>
      </w:pPr>
      <w:r w:rsidRPr="00092F26">
        <w:rPr>
          <w:rFonts w:ascii="Arial" w:hAnsi="Arial"/>
          <w:bCs/>
          <w:color w:val="000000" w:themeColor="text1"/>
        </w:rPr>
        <w:t xml:space="preserve">Beim Fahrradleasing </w:t>
      </w:r>
      <w:r w:rsidR="006C2699">
        <w:rPr>
          <w:rFonts w:ascii="Arial" w:hAnsi="Arial"/>
          <w:bCs/>
          <w:color w:val="000000" w:themeColor="text1"/>
        </w:rPr>
        <w:t xml:space="preserve">werden </w:t>
      </w:r>
      <w:r w:rsidRPr="00092F26">
        <w:rPr>
          <w:rFonts w:ascii="Arial" w:hAnsi="Arial"/>
          <w:bCs/>
          <w:color w:val="000000" w:themeColor="text1"/>
        </w:rPr>
        <w:t xml:space="preserve">die monatlichen Raten </w:t>
      </w:r>
      <w:r w:rsidR="006C2699">
        <w:rPr>
          <w:rFonts w:ascii="Arial" w:hAnsi="Arial"/>
          <w:bCs/>
          <w:color w:val="000000" w:themeColor="text1"/>
        </w:rPr>
        <w:t>vom</w:t>
      </w:r>
      <w:r w:rsidRPr="00092F26">
        <w:rPr>
          <w:rFonts w:ascii="Arial" w:hAnsi="Arial"/>
          <w:bCs/>
          <w:color w:val="000000" w:themeColor="text1"/>
        </w:rPr>
        <w:t xml:space="preserve"> Bruttolohn</w:t>
      </w:r>
      <w:r w:rsidR="006C2699">
        <w:rPr>
          <w:rFonts w:ascii="Arial" w:hAnsi="Arial"/>
          <w:bCs/>
          <w:color w:val="000000" w:themeColor="text1"/>
        </w:rPr>
        <w:t xml:space="preserve"> gezahlt</w:t>
      </w:r>
      <w:r w:rsidRPr="00092F26">
        <w:rPr>
          <w:rFonts w:ascii="Arial" w:hAnsi="Arial"/>
          <w:bCs/>
          <w:color w:val="000000" w:themeColor="text1"/>
        </w:rPr>
        <w:t xml:space="preserve">. Das bedeutet, </w:t>
      </w:r>
      <w:r w:rsidR="002A5E2F">
        <w:rPr>
          <w:rFonts w:ascii="Arial" w:hAnsi="Arial"/>
          <w:bCs/>
          <w:color w:val="000000" w:themeColor="text1"/>
        </w:rPr>
        <w:t>als Arbeitnehmender</w:t>
      </w:r>
      <w:r w:rsidRPr="00092F26">
        <w:rPr>
          <w:rFonts w:ascii="Arial" w:hAnsi="Arial"/>
          <w:bCs/>
          <w:color w:val="000000" w:themeColor="text1"/>
        </w:rPr>
        <w:t xml:space="preserve"> zahl</w:t>
      </w:r>
      <w:r w:rsidR="006C2699">
        <w:rPr>
          <w:rFonts w:ascii="Arial" w:hAnsi="Arial"/>
          <w:bCs/>
          <w:color w:val="000000" w:themeColor="text1"/>
        </w:rPr>
        <w:t>t</w:t>
      </w:r>
      <w:r w:rsidRPr="00092F26">
        <w:rPr>
          <w:rFonts w:ascii="Arial" w:hAnsi="Arial"/>
          <w:bCs/>
          <w:color w:val="000000" w:themeColor="text1"/>
        </w:rPr>
        <w:t xml:space="preserve"> </w:t>
      </w:r>
      <w:r w:rsidR="002A5E2F">
        <w:rPr>
          <w:rFonts w:ascii="Arial" w:hAnsi="Arial"/>
          <w:bCs/>
          <w:color w:val="000000" w:themeColor="text1"/>
        </w:rPr>
        <w:t xml:space="preserve">man </w:t>
      </w:r>
      <w:r w:rsidRPr="00092F26">
        <w:rPr>
          <w:rFonts w:ascii="Arial" w:hAnsi="Arial"/>
          <w:bCs/>
          <w:color w:val="000000" w:themeColor="text1"/>
        </w:rPr>
        <w:t xml:space="preserve">weniger Steuern und Sozialabgaben. Am Ende kostet das Leasing-Rad </w:t>
      </w:r>
      <w:r w:rsidR="002A5E2F">
        <w:rPr>
          <w:rFonts w:ascii="Arial" w:hAnsi="Arial"/>
          <w:bCs/>
          <w:color w:val="000000" w:themeColor="text1"/>
        </w:rPr>
        <w:t xml:space="preserve">deutlich </w:t>
      </w:r>
      <w:r w:rsidR="0000441C" w:rsidRPr="00092F26">
        <w:rPr>
          <w:rFonts w:ascii="Arial" w:hAnsi="Arial"/>
          <w:bCs/>
          <w:color w:val="000000" w:themeColor="text1"/>
        </w:rPr>
        <w:t>weniger</w:t>
      </w:r>
      <w:r w:rsidRPr="00092F26">
        <w:rPr>
          <w:rFonts w:ascii="Arial" w:hAnsi="Arial"/>
          <w:bCs/>
          <w:color w:val="000000" w:themeColor="text1"/>
        </w:rPr>
        <w:t xml:space="preserve"> </w:t>
      </w:r>
      <w:proofErr w:type="gramStart"/>
      <w:r w:rsidRPr="00092F26">
        <w:rPr>
          <w:rFonts w:ascii="Arial" w:hAnsi="Arial"/>
          <w:bCs/>
          <w:color w:val="000000" w:themeColor="text1"/>
        </w:rPr>
        <w:t xml:space="preserve">als </w:t>
      </w:r>
      <w:r w:rsidR="002A5E2F">
        <w:rPr>
          <w:rFonts w:ascii="Arial" w:hAnsi="Arial"/>
          <w:bCs/>
          <w:color w:val="000000" w:themeColor="text1"/>
        </w:rPr>
        <w:t>vergleichsweise</w:t>
      </w:r>
      <w:proofErr w:type="gramEnd"/>
      <w:r w:rsidR="002A5E2F">
        <w:rPr>
          <w:rFonts w:ascii="Arial" w:hAnsi="Arial"/>
          <w:bCs/>
          <w:color w:val="000000" w:themeColor="text1"/>
        </w:rPr>
        <w:t xml:space="preserve"> bei einem Kauf</w:t>
      </w:r>
      <w:r w:rsidRPr="00092F26">
        <w:rPr>
          <w:rFonts w:ascii="Arial" w:hAnsi="Arial"/>
          <w:bCs/>
          <w:color w:val="000000" w:themeColor="text1"/>
        </w:rPr>
        <w:t xml:space="preserve">. </w:t>
      </w:r>
      <w:r w:rsidR="002A5E2F">
        <w:rPr>
          <w:rFonts w:ascii="Arial" w:hAnsi="Arial"/>
          <w:bCs/>
          <w:color w:val="000000" w:themeColor="text1"/>
        </w:rPr>
        <w:t xml:space="preserve">Bei den aktuell günstigen Preisen und den steuerlichen Vorteilen steht einem Zweirad nichts im Weg. </w:t>
      </w:r>
      <w:r w:rsidRPr="00092F26">
        <w:rPr>
          <w:rFonts w:ascii="Arial" w:hAnsi="Arial"/>
          <w:bCs/>
          <w:color w:val="000000" w:themeColor="text1"/>
        </w:rPr>
        <w:t xml:space="preserve">Auf der Lucky Bike Website gibt es einen einfachen </w:t>
      </w:r>
      <w:r w:rsidR="002A5E2F">
        <w:rPr>
          <w:rFonts w:ascii="Arial" w:hAnsi="Arial"/>
          <w:bCs/>
          <w:color w:val="000000" w:themeColor="text1"/>
        </w:rPr>
        <w:t>Leasing-Vorteilsr</w:t>
      </w:r>
      <w:r w:rsidRPr="00092F26">
        <w:rPr>
          <w:rFonts w:ascii="Arial" w:hAnsi="Arial"/>
          <w:bCs/>
          <w:color w:val="000000" w:themeColor="text1"/>
        </w:rPr>
        <w:t xml:space="preserve">echner, mit dem </w:t>
      </w:r>
      <w:r w:rsidR="006C2699">
        <w:rPr>
          <w:rFonts w:ascii="Arial" w:hAnsi="Arial"/>
          <w:bCs/>
          <w:color w:val="000000" w:themeColor="text1"/>
        </w:rPr>
        <w:t>man</w:t>
      </w:r>
      <w:r w:rsidRPr="00092F26">
        <w:rPr>
          <w:rFonts w:ascii="Arial" w:hAnsi="Arial"/>
          <w:bCs/>
          <w:color w:val="000000" w:themeColor="text1"/>
        </w:rPr>
        <w:t xml:space="preserve"> herausfinden </w:t>
      </w:r>
      <w:r w:rsidR="006C2699">
        <w:rPr>
          <w:rFonts w:ascii="Arial" w:hAnsi="Arial"/>
          <w:bCs/>
          <w:color w:val="000000" w:themeColor="text1"/>
        </w:rPr>
        <w:t>kann</w:t>
      </w:r>
      <w:r w:rsidRPr="00092F26">
        <w:rPr>
          <w:rFonts w:ascii="Arial" w:hAnsi="Arial"/>
          <w:bCs/>
          <w:color w:val="000000" w:themeColor="text1"/>
        </w:rPr>
        <w:t xml:space="preserve">, wie viel </w:t>
      </w:r>
      <w:r w:rsidR="006C2699">
        <w:rPr>
          <w:rFonts w:ascii="Arial" w:hAnsi="Arial"/>
          <w:bCs/>
          <w:color w:val="000000" w:themeColor="text1"/>
        </w:rPr>
        <w:t>man</w:t>
      </w:r>
      <w:r w:rsidRPr="00092F26">
        <w:rPr>
          <w:rFonts w:ascii="Arial" w:hAnsi="Arial"/>
          <w:bCs/>
          <w:color w:val="000000" w:themeColor="text1"/>
        </w:rPr>
        <w:t xml:space="preserve"> tatsächlich spar</w:t>
      </w:r>
      <w:r w:rsidR="006C2699">
        <w:rPr>
          <w:rFonts w:ascii="Arial" w:hAnsi="Arial"/>
          <w:bCs/>
          <w:color w:val="000000" w:themeColor="text1"/>
        </w:rPr>
        <w:t>t</w:t>
      </w:r>
      <w:r w:rsidR="002A5E2F">
        <w:rPr>
          <w:rFonts w:ascii="Arial" w:hAnsi="Arial"/>
          <w:bCs/>
          <w:color w:val="000000" w:themeColor="text1"/>
        </w:rPr>
        <w:t xml:space="preserve">: </w:t>
      </w:r>
      <w:hyperlink r:id="rId8" w:anchor="leasingrechner" w:history="1">
        <w:r w:rsidR="002A5E2F" w:rsidRPr="00CF7899">
          <w:rPr>
            <w:rStyle w:val="Hyperlink"/>
            <w:rFonts w:ascii="Arial" w:hAnsi="Arial"/>
            <w:bCs/>
          </w:rPr>
          <w:t>https://www.lucky-bike.de/Fahrrad-Leasing/#leasingrechner</w:t>
        </w:r>
      </w:hyperlink>
      <w:r>
        <w:rPr>
          <w:rFonts w:ascii="Arial" w:hAnsi="Arial"/>
          <w:bCs/>
          <w:color w:val="000000" w:themeColor="text1"/>
        </w:rPr>
        <w:t xml:space="preserve"> </w:t>
      </w:r>
    </w:p>
    <w:p w14:paraId="6FFC20D6" w14:textId="77777777" w:rsidR="00092F26" w:rsidRDefault="00092F26" w:rsidP="006D6D48">
      <w:pPr>
        <w:spacing w:line="360" w:lineRule="auto"/>
        <w:rPr>
          <w:rFonts w:ascii="Arial" w:hAnsi="Arial"/>
          <w:bCs/>
          <w:color w:val="000000" w:themeColor="text1"/>
        </w:rPr>
      </w:pPr>
    </w:p>
    <w:p w14:paraId="054FF9B3" w14:textId="77777777" w:rsidR="002A5E2F" w:rsidRDefault="002A5E2F" w:rsidP="006D6D48">
      <w:pPr>
        <w:spacing w:line="360" w:lineRule="auto"/>
        <w:rPr>
          <w:rFonts w:ascii="Arial" w:hAnsi="Arial"/>
          <w:bCs/>
          <w:color w:val="000000" w:themeColor="text1"/>
        </w:rPr>
      </w:pPr>
    </w:p>
    <w:p w14:paraId="520E0BE8" w14:textId="77777777" w:rsidR="002A5E2F" w:rsidRPr="00925ED4" w:rsidRDefault="002A5E2F" w:rsidP="006D6D48">
      <w:pPr>
        <w:spacing w:line="360" w:lineRule="auto"/>
        <w:rPr>
          <w:rFonts w:ascii="Arial" w:hAnsi="Arial"/>
          <w:bCs/>
          <w:color w:val="000000" w:themeColor="text1"/>
        </w:rPr>
      </w:pPr>
    </w:p>
    <w:p w14:paraId="368D0E24" w14:textId="5D64D35F" w:rsidR="00925ED4" w:rsidRPr="00925ED4" w:rsidRDefault="00925ED4" w:rsidP="006D6D48">
      <w:pPr>
        <w:pStyle w:val="berschrift2"/>
        <w:spacing w:before="2" w:after="2" w:line="360" w:lineRule="auto"/>
        <w:rPr>
          <w:rFonts w:ascii="Arial" w:eastAsia="Times New Roman" w:hAnsi="Arial" w:cs="Times New Roman"/>
          <w:color w:val="000000" w:themeColor="text1"/>
          <w:sz w:val="24"/>
          <w:szCs w:val="24"/>
        </w:rPr>
      </w:pPr>
      <w:r w:rsidRPr="00925ED4">
        <w:rPr>
          <w:rFonts w:ascii="Arial" w:eastAsia="Times New Roman" w:hAnsi="Arial" w:cs="Times New Roman"/>
          <w:color w:val="000000" w:themeColor="text1"/>
          <w:sz w:val="24"/>
          <w:szCs w:val="24"/>
        </w:rPr>
        <w:lastRenderedPageBreak/>
        <w:t>3. Straßentaugliche Ausstattung</w:t>
      </w:r>
      <w:r>
        <w:rPr>
          <w:rFonts w:ascii="Arial" w:eastAsia="Times New Roman" w:hAnsi="Arial" w:cs="Times New Roman"/>
          <w:color w:val="000000" w:themeColor="text1"/>
          <w:sz w:val="24"/>
          <w:szCs w:val="24"/>
        </w:rPr>
        <w:t xml:space="preserve"> und Zubehör</w:t>
      </w:r>
    </w:p>
    <w:p w14:paraId="0901D061" w14:textId="4878C510" w:rsidR="00546699" w:rsidRPr="00925ED4" w:rsidRDefault="00925ED4" w:rsidP="006D6D48">
      <w:pPr>
        <w:spacing w:line="360" w:lineRule="auto"/>
        <w:rPr>
          <w:rFonts w:ascii="Arial" w:hAnsi="Arial"/>
          <w:bCs/>
          <w:color w:val="000000" w:themeColor="text1"/>
        </w:rPr>
      </w:pPr>
      <w:r w:rsidRPr="00925ED4">
        <w:rPr>
          <w:rFonts w:ascii="Arial" w:hAnsi="Arial"/>
          <w:bCs/>
          <w:color w:val="000000" w:themeColor="text1"/>
        </w:rPr>
        <w:t xml:space="preserve">Ein geleastes Fahrrad kann </w:t>
      </w:r>
      <w:r w:rsidR="002A5E2F">
        <w:rPr>
          <w:rFonts w:ascii="Arial" w:hAnsi="Arial"/>
          <w:bCs/>
          <w:color w:val="000000" w:themeColor="text1"/>
        </w:rPr>
        <w:t>mit Zubehör, An- und Umbauteilen</w:t>
      </w:r>
      <w:r w:rsidR="002A5E2F" w:rsidRPr="00925ED4">
        <w:rPr>
          <w:rFonts w:ascii="Arial" w:hAnsi="Arial"/>
          <w:bCs/>
          <w:color w:val="000000" w:themeColor="text1"/>
        </w:rPr>
        <w:t xml:space="preserve"> </w:t>
      </w:r>
      <w:r w:rsidR="002A5E2F">
        <w:rPr>
          <w:rFonts w:ascii="Arial" w:hAnsi="Arial"/>
          <w:bCs/>
          <w:color w:val="000000" w:themeColor="text1"/>
        </w:rPr>
        <w:t xml:space="preserve">immer </w:t>
      </w:r>
      <w:r w:rsidR="002A5E2F" w:rsidRPr="00925ED4">
        <w:rPr>
          <w:rFonts w:ascii="Arial" w:hAnsi="Arial"/>
          <w:bCs/>
          <w:color w:val="000000" w:themeColor="text1"/>
        </w:rPr>
        <w:t xml:space="preserve"> </w:t>
      </w:r>
      <w:r w:rsidR="002A5E2F">
        <w:rPr>
          <w:rFonts w:ascii="Arial" w:hAnsi="Arial"/>
          <w:bCs/>
          <w:color w:val="000000" w:themeColor="text1"/>
        </w:rPr>
        <w:t xml:space="preserve">an die eigenen Wünsche angepasst oder </w:t>
      </w:r>
      <w:r w:rsidR="002A5E2F" w:rsidRPr="00925ED4">
        <w:rPr>
          <w:rFonts w:ascii="Arial" w:hAnsi="Arial"/>
          <w:bCs/>
          <w:color w:val="000000" w:themeColor="text1"/>
        </w:rPr>
        <w:t>für den Straßenverkehr ausgestattet werden</w:t>
      </w:r>
      <w:r w:rsidR="002A5E2F">
        <w:rPr>
          <w:rFonts w:ascii="Arial" w:hAnsi="Arial"/>
          <w:bCs/>
          <w:color w:val="000000" w:themeColor="text1"/>
        </w:rPr>
        <w:t xml:space="preserve">. </w:t>
      </w:r>
      <w:r w:rsidRPr="00925ED4">
        <w:rPr>
          <w:rFonts w:ascii="Arial" w:hAnsi="Arial"/>
          <w:bCs/>
          <w:color w:val="000000" w:themeColor="text1"/>
        </w:rPr>
        <w:t>Lucky Bike bietet Beratung</w:t>
      </w:r>
      <w:r w:rsidR="002A5E2F">
        <w:rPr>
          <w:rFonts w:ascii="Arial" w:hAnsi="Arial"/>
          <w:bCs/>
          <w:color w:val="000000" w:themeColor="text1"/>
        </w:rPr>
        <w:t xml:space="preserve"> und die Auswahl an Zubehör</w:t>
      </w:r>
      <w:r w:rsidRPr="00925ED4">
        <w:rPr>
          <w:rFonts w:ascii="Arial" w:hAnsi="Arial"/>
          <w:bCs/>
          <w:color w:val="000000" w:themeColor="text1"/>
        </w:rPr>
        <w:t xml:space="preserve"> zur StVZO-konformen </w:t>
      </w:r>
      <w:r w:rsidR="002A5E2F">
        <w:rPr>
          <w:rFonts w:ascii="Arial" w:hAnsi="Arial"/>
          <w:bCs/>
          <w:color w:val="000000" w:themeColor="text1"/>
        </w:rPr>
        <w:t>Ausstattung</w:t>
      </w:r>
      <w:r w:rsidRPr="00925ED4">
        <w:rPr>
          <w:rFonts w:ascii="Arial" w:hAnsi="Arial"/>
          <w:bCs/>
          <w:color w:val="000000" w:themeColor="text1"/>
        </w:rPr>
        <w:t xml:space="preserve">, sodass auch Mountainbikes sicher und sichtbar im Straßenverkehr genutzt werden können. </w:t>
      </w:r>
    </w:p>
    <w:p w14:paraId="638476C8" w14:textId="77777777" w:rsidR="00925ED4" w:rsidRPr="00925ED4" w:rsidRDefault="00925ED4" w:rsidP="006D6D48">
      <w:pPr>
        <w:spacing w:line="360" w:lineRule="auto"/>
        <w:rPr>
          <w:rFonts w:ascii="Arial" w:hAnsi="Arial"/>
          <w:bCs/>
          <w:color w:val="000000" w:themeColor="text1"/>
        </w:rPr>
      </w:pPr>
    </w:p>
    <w:p w14:paraId="0D4BED61" w14:textId="30DC3035" w:rsidR="00925ED4" w:rsidRPr="00925ED4" w:rsidRDefault="00925ED4" w:rsidP="006D6D48">
      <w:pPr>
        <w:pStyle w:val="berschrift2"/>
        <w:spacing w:before="2" w:after="2" w:line="360" w:lineRule="auto"/>
        <w:rPr>
          <w:rFonts w:ascii="Arial" w:eastAsia="Times New Roman" w:hAnsi="Arial" w:cs="Times New Roman"/>
          <w:color w:val="000000" w:themeColor="text1"/>
          <w:sz w:val="24"/>
          <w:szCs w:val="24"/>
        </w:rPr>
      </w:pPr>
      <w:r w:rsidRPr="00925ED4">
        <w:rPr>
          <w:rFonts w:ascii="Arial" w:eastAsia="Times New Roman" w:hAnsi="Arial" w:cs="Times New Roman"/>
          <w:color w:val="000000" w:themeColor="text1"/>
          <w:sz w:val="24"/>
          <w:szCs w:val="24"/>
        </w:rPr>
        <w:t xml:space="preserve">4. </w:t>
      </w:r>
      <w:r>
        <w:rPr>
          <w:rFonts w:ascii="Arial" w:eastAsia="Times New Roman" w:hAnsi="Arial" w:cs="Times New Roman"/>
          <w:color w:val="000000" w:themeColor="text1"/>
          <w:sz w:val="24"/>
          <w:szCs w:val="24"/>
        </w:rPr>
        <w:t>Umfassender Schutz und Service</w:t>
      </w:r>
    </w:p>
    <w:p w14:paraId="2F87BEE2" w14:textId="192D85F8" w:rsidR="00925ED4" w:rsidRPr="00925ED4" w:rsidRDefault="00925ED4" w:rsidP="006D6D48">
      <w:pPr>
        <w:spacing w:line="360" w:lineRule="auto"/>
        <w:rPr>
          <w:rFonts w:ascii="Arial" w:hAnsi="Arial"/>
          <w:bCs/>
          <w:color w:val="000000" w:themeColor="text1"/>
        </w:rPr>
      </w:pPr>
      <w:r w:rsidRPr="00925ED4">
        <w:rPr>
          <w:rFonts w:ascii="Arial" w:hAnsi="Arial"/>
          <w:bCs/>
          <w:color w:val="000000" w:themeColor="text1"/>
        </w:rPr>
        <w:t xml:space="preserve">Ein wichtiger Bestandteil </w:t>
      </w:r>
      <w:r w:rsidR="006C2699">
        <w:rPr>
          <w:rFonts w:ascii="Arial" w:hAnsi="Arial"/>
          <w:bCs/>
          <w:color w:val="000000" w:themeColor="text1"/>
        </w:rPr>
        <w:t>eines</w:t>
      </w:r>
      <w:r w:rsidRPr="00925ED4">
        <w:rPr>
          <w:rFonts w:ascii="Arial" w:hAnsi="Arial"/>
          <w:bCs/>
          <w:color w:val="000000" w:themeColor="text1"/>
        </w:rPr>
        <w:t xml:space="preserve"> Leasingpakets ist der umfassende Versicherungsschutz inklusive Diebstahl</w:t>
      </w:r>
      <w:r w:rsidR="002A5E2F">
        <w:rPr>
          <w:rFonts w:ascii="Arial" w:hAnsi="Arial"/>
          <w:bCs/>
          <w:color w:val="000000" w:themeColor="text1"/>
        </w:rPr>
        <w:t>- und Reparatur</w:t>
      </w:r>
      <w:r w:rsidRPr="00925ED4">
        <w:rPr>
          <w:rFonts w:ascii="Arial" w:hAnsi="Arial"/>
          <w:bCs/>
          <w:color w:val="000000" w:themeColor="text1"/>
        </w:rPr>
        <w:t xml:space="preserve">schutz </w:t>
      </w:r>
      <w:r w:rsidR="002A5E2F">
        <w:rPr>
          <w:rFonts w:ascii="Arial" w:hAnsi="Arial"/>
          <w:bCs/>
          <w:color w:val="000000" w:themeColor="text1"/>
        </w:rPr>
        <w:t>sowie</w:t>
      </w:r>
      <w:r w:rsidRPr="00925ED4">
        <w:rPr>
          <w:rFonts w:ascii="Arial" w:hAnsi="Arial"/>
          <w:bCs/>
          <w:color w:val="000000" w:themeColor="text1"/>
        </w:rPr>
        <w:t xml:space="preserve"> 24-Stunden-Mobilitätsgarantie. Bei Pannen steht </w:t>
      </w:r>
      <w:r w:rsidR="002A5E2F">
        <w:rPr>
          <w:rFonts w:ascii="Arial" w:hAnsi="Arial"/>
          <w:bCs/>
          <w:color w:val="000000" w:themeColor="text1"/>
        </w:rPr>
        <w:t xml:space="preserve">beispielsweise </w:t>
      </w:r>
      <w:r w:rsidRPr="00925ED4">
        <w:rPr>
          <w:rFonts w:ascii="Arial" w:hAnsi="Arial"/>
          <w:bCs/>
          <w:color w:val="000000" w:themeColor="text1"/>
        </w:rPr>
        <w:t xml:space="preserve">ein Abholservice zur Verfügung, sodass </w:t>
      </w:r>
      <w:r w:rsidR="006C2699">
        <w:rPr>
          <w:rFonts w:ascii="Arial" w:hAnsi="Arial"/>
          <w:bCs/>
          <w:color w:val="000000" w:themeColor="text1"/>
        </w:rPr>
        <w:t>man</w:t>
      </w:r>
      <w:r w:rsidRPr="00925ED4">
        <w:rPr>
          <w:rFonts w:ascii="Arial" w:hAnsi="Arial"/>
          <w:bCs/>
          <w:color w:val="000000" w:themeColor="text1"/>
        </w:rPr>
        <w:t xml:space="preserve"> </w:t>
      </w:r>
      <w:r w:rsidR="002A5E2F">
        <w:rPr>
          <w:rFonts w:ascii="Arial" w:hAnsi="Arial"/>
          <w:bCs/>
          <w:color w:val="000000" w:themeColor="text1"/>
        </w:rPr>
        <w:t>auch bei ausgedehnten Fahrten keine Sorgen hat.</w:t>
      </w:r>
      <w:r w:rsidRPr="00925ED4">
        <w:rPr>
          <w:rFonts w:ascii="Arial" w:hAnsi="Arial"/>
          <w:bCs/>
          <w:color w:val="000000" w:themeColor="text1"/>
        </w:rPr>
        <w:t xml:space="preserve"> Für </w:t>
      </w:r>
      <w:r w:rsidR="002A5E2F">
        <w:rPr>
          <w:rFonts w:ascii="Arial" w:hAnsi="Arial"/>
          <w:bCs/>
          <w:color w:val="000000" w:themeColor="text1"/>
        </w:rPr>
        <w:t>den</w:t>
      </w:r>
      <w:r w:rsidRPr="00925ED4">
        <w:rPr>
          <w:rFonts w:ascii="Arial" w:hAnsi="Arial"/>
          <w:bCs/>
          <w:color w:val="000000" w:themeColor="text1"/>
        </w:rPr>
        <w:t xml:space="preserve"> Diebstahlschutz empfiehlt Lucky Bike, das Rad stets an einem fest im Boden verankerten Gegenstand </w:t>
      </w:r>
      <w:r w:rsidR="002A5E2F">
        <w:rPr>
          <w:rFonts w:ascii="Arial" w:hAnsi="Arial"/>
          <w:bCs/>
          <w:color w:val="000000" w:themeColor="text1"/>
        </w:rPr>
        <w:t xml:space="preserve">mit einem fürs Leasing anerkannten Schloss </w:t>
      </w:r>
      <w:r w:rsidRPr="00925ED4">
        <w:rPr>
          <w:rFonts w:ascii="Arial" w:hAnsi="Arial"/>
          <w:bCs/>
          <w:color w:val="000000" w:themeColor="text1"/>
        </w:rPr>
        <w:t>anzuschließen – auch in Gemeinschaftskellern</w:t>
      </w:r>
      <w:r w:rsidR="002A5E2F">
        <w:rPr>
          <w:rFonts w:ascii="Arial" w:hAnsi="Arial"/>
          <w:bCs/>
          <w:color w:val="000000" w:themeColor="text1"/>
        </w:rPr>
        <w:t xml:space="preserve">, </w:t>
      </w:r>
      <w:r w:rsidRPr="00925ED4">
        <w:rPr>
          <w:rFonts w:ascii="Arial" w:hAnsi="Arial"/>
          <w:bCs/>
          <w:color w:val="000000" w:themeColor="text1"/>
        </w:rPr>
        <w:t>Hinterhöfen</w:t>
      </w:r>
      <w:r w:rsidR="002A5E2F">
        <w:rPr>
          <w:rFonts w:ascii="Arial" w:hAnsi="Arial"/>
          <w:bCs/>
          <w:color w:val="000000" w:themeColor="text1"/>
        </w:rPr>
        <w:t xml:space="preserve"> oder Garagen</w:t>
      </w:r>
      <w:r w:rsidRPr="00925ED4">
        <w:rPr>
          <w:rFonts w:ascii="Arial" w:hAnsi="Arial"/>
          <w:bCs/>
          <w:color w:val="000000" w:themeColor="text1"/>
        </w:rPr>
        <w:t xml:space="preserve">. </w:t>
      </w:r>
      <w:r w:rsidR="00983684">
        <w:rPr>
          <w:rFonts w:ascii="Arial" w:hAnsi="Arial"/>
          <w:bCs/>
          <w:color w:val="000000" w:themeColor="text1"/>
        </w:rPr>
        <w:t>Das</w:t>
      </w:r>
      <w:r w:rsidRPr="00925ED4">
        <w:rPr>
          <w:rFonts w:ascii="Arial" w:hAnsi="Arial"/>
          <w:bCs/>
          <w:color w:val="000000" w:themeColor="text1"/>
        </w:rPr>
        <w:t xml:space="preserve"> gewährleistet die volle Absicherung durch die Versicherung.</w:t>
      </w:r>
    </w:p>
    <w:p w14:paraId="339B68B8" w14:textId="77777777" w:rsidR="00925ED4" w:rsidRPr="00925ED4" w:rsidRDefault="00925ED4" w:rsidP="006D6D48">
      <w:pPr>
        <w:spacing w:line="360" w:lineRule="auto"/>
        <w:rPr>
          <w:rFonts w:ascii="Arial" w:hAnsi="Arial"/>
          <w:bCs/>
          <w:color w:val="000000" w:themeColor="text1"/>
        </w:rPr>
      </w:pPr>
    </w:p>
    <w:p w14:paraId="1C0E80E4" w14:textId="05B2B75A" w:rsidR="00925ED4" w:rsidRPr="00925ED4" w:rsidRDefault="00925ED4" w:rsidP="006D6D48">
      <w:pPr>
        <w:pStyle w:val="berschrift2"/>
        <w:spacing w:before="2" w:after="2" w:line="360" w:lineRule="auto"/>
        <w:rPr>
          <w:rFonts w:ascii="Arial" w:eastAsia="Times New Roman" w:hAnsi="Arial" w:cs="Times New Roman"/>
          <w:color w:val="000000" w:themeColor="text1"/>
          <w:sz w:val="24"/>
          <w:szCs w:val="24"/>
        </w:rPr>
      </w:pPr>
      <w:r w:rsidRPr="00925ED4">
        <w:rPr>
          <w:rFonts w:ascii="Arial" w:eastAsia="Times New Roman" w:hAnsi="Arial" w:cs="Times New Roman"/>
          <w:color w:val="000000" w:themeColor="text1"/>
          <w:sz w:val="24"/>
          <w:szCs w:val="24"/>
        </w:rPr>
        <w:t>5. Hohe Flexibilität am Ende der Laufzeit</w:t>
      </w:r>
    </w:p>
    <w:p w14:paraId="5CB69B42" w14:textId="2F746737" w:rsidR="00925ED4" w:rsidRDefault="00925ED4" w:rsidP="006D6D48">
      <w:pPr>
        <w:spacing w:line="360" w:lineRule="auto"/>
        <w:outlineLvl w:val="2"/>
        <w:rPr>
          <w:rFonts w:ascii="Arial" w:hAnsi="Arial"/>
          <w:bCs/>
          <w:color w:val="000000" w:themeColor="text1"/>
        </w:rPr>
      </w:pPr>
      <w:r w:rsidRPr="00925ED4">
        <w:rPr>
          <w:rFonts w:ascii="Arial" w:hAnsi="Arial"/>
          <w:bCs/>
          <w:color w:val="000000" w:themeColor="text1"/>
        </w:rPr>
        <w:t xml:space="preserve">Nach Ablauf der Leasingdauer </w:t>
      </w:r>
      <w:r w:rsidR="002A5E2F">
        <w:rPr>
          <w:rFonts w:ascii="Arial" w:hAnsi="Arial"/>
          <w:bCs/>
          <w:color w:val="000000" w:themeColor="text1"/>
        </w:rPr>
        <w:t xml:space="preserve">von meist 36 Monaten </w:t>
      </w:r>
      <w:r w:rsidR="006C2699">
        <w:rPr>
          <w:rFonts w:ascii="Arial" w:hAnsi="Arial"/>
          <w:bCs/>
          <w:color w:val="000000" w:themeColor="text1"/>
        </w:rPr>
        <w:t>hat man</w:t>
      </w:r>
      <w:r w:rsidRPr="00925ED4">
        <w:rPr>
          <w:rFonts w:ascii="Arial" w:hAnsi="Arial"/>
          <w:bCs/>
          <w:color w:val="000000" w:themeColor="text1"/>
        </w:rPr>
        <w:t xml:space="preserve"> die Wahl zwischen Rückgabe oder Übernahme des Rades zu einem attraktiven Preis, der oft deutlich unter dem Marktwert liegt. </w:t>
      </w:r>
    </w:p>
    <w:p w14:paraId="143FD49C" w14:textId="77777777" w:rsidR="00925ED4" w:rsidRDefault="00925ED4" w:rsidP="006D6D48">
      <w:pPr>
        <w:spacing w:line="360" w:lineRule="auto"/>
        <w:outlineLvl w:val="2"/>
        <w:rPr>
          <w:rFonts w:ascii="Arial" w:hAnsi="Arial"/>
          <w:bCs/>
          <w:color w:val="000000" w:themeColor="text1"/>
        </w:rPr>
      </w:pPr>
    </w:p>
    <w:p w14:paraId="1081BF7D" w14:textId="11CB8798" w:rsidR="00293D03" w:rsidRPr="0000441C" w:rsidRDefault="00925ED4" w:rsidP="006D6D48">
      <w:pPr>
        <w:spacing w:line="360" w:lineRule="auto"/>
        <w:outlineLvl w:val="2"/>
        <w:rPr>
          <w:rFonts w:ascii="Arial" w:hAnsi="Arial"/>
          <w:bCs/>
          <w:color w:val="000000" w:themeColor="text1"/>
        </w:rPr>
      </w:pPr>
      <w:r w:rsidRPr="00925ED4">
        <w:rPr>
          <w:rFonts w:ascii="Arial" w:hAnsi="Arial"/>
          <w:bCs/>
          <w:color w:val="000000" w:themeColor="text1"/>
        </w:rPr>
        <w:t xml:space="preserve">Fahrradleasing ist </w:t>
      </w:r>
      <w:r w:rsidR="006C2699">
        <w:rPr>
          <w:rFonts w:ascii="Arial" w:hAnsi="Arial"/>
          <w:bCs/>
          <w:color w:val="000000" w:themeColor="text1"/>
        </w:rPr>
        <w:t xml:space="preserve">also </w:t>
      </w:r>
      <w:r w:rsidRPr="00925ED4">
        <w:rPr>
          <w:rFonts w:ascii="Arial" w:hAnsi="Arial"/>
          <w:bCs/>
          <w:color w:val="000000" w:themeColor="text1"/>
        </w:rPr>
        <w:t>nicht nur eine kostengünstige Möglichkeit, ein hochwertiges Rad zu fahren, sondern auch eine umweltfreundliche Alternative</w:t>
      </w:r>
      <w:r w:rsidR="00027218">
        <w:rPr>
          <w:rFonts w:ascii="Arial" w:hAnsi="Arial"/>
          <w:bCs/>
          <w:color w:val="000000" w:themeColor="text1"/>
        </w:rPr>
        <w:t xml:space="preserve"> oder Ergänzung</w:t>
      </w:r>
      <w:r w:rsidRPr="00925ED4">
        <w:rPr>
          <w:rFonts w:ascii="Arial" w:hAnsi="Arial"/>
          <w:bCs/>
          <w:color w:val="000000" w:themeColor="text1"/>
        </w:rPr>
        <w:t xml:space="preserve"> zum Dienstwagen. </w:t>
      </w:r>
      <w:r w:rsidR="006C2699">
        <w:rPr>
          <w:rFonts w:ascii="Arial" w:hAnsi="Arial"/>
          <w:bCs/>
          <w:color w:val="000000" w:themeColor="text1"/>
        </w:rPr>
        <w:t>Die</w:t>
      </w:r>
      <w:r w:rsidRPr="00925ED4">
        <w:rPr>
          <w:rFonts w:ascii="Arial" w:hAnsi="Arial"/>
          <w:bCs/>
          <w:color w:val="000000" w:themeColor="text1"/>
        </w:rPr>
        <w:t xml:space="preserve"> Gelegenheit</w:t>
      </w:r>
      <w:r w:rsidR="006C2699">
        <w:rPr>
          <w:rFonts w:ascii="Arial" w:hAnsi="Arial"/>
          <w:bCs/>
          <w:color w:val="000000" w:themeColor="text1"/>
        </w:rPr>
        <w:t xml:space="preserve"> ist gut</w:t>
      </w:r>
      <w:r w:rsidRPr="00925ED4">
        <w:rPr>
          <w:rFonts w:ascii="Arial" w:hAnsi="Arial"/>
          <w:bCs/>
          <w:color w:val="000000" w:themeColor="text1"/>
        </w:rPr>
        <w:t xml:space="preserve">, sich über die Vorteile des Fahrradleasings zu informieren und von den </w:t>
      </w:r>
      <w:r w:rsidR="006C2699">
        <w:rPr>
          <w:rFonts w:ascii="Arial" w:hAnsi="Arial"/>
          <w:bCs/>
          <w:color w:val="000000" w:themeColor="text1"/>
        </w:rPr>
        <w:t xml:space="preserve">aktuell guten Rabatten bei den Händlern zu </w:t>
      </w:r>
      <w:r w:rsidR="00641665">
        <w:rPr>
          <w:rFonts w:ascii="Arial" w:hAnsi="Arial"/>
          <w:bCs/>
          <w:color w:val="000000" w:themeColor="text1"/>
        </w:rPr>
        <w:t>profitieren</w:t>
      </w:r>
      <w:r w:rsidRPr="00925ED4">
        <w:rPr>
          <w:rFonts w:ascii="Arial" w:hAnsi="Arial"/>
          <w:bCs/>
          <w:color w:val="000000" w:themeColor="text1"/>
        </w:rPr>
        <w:t>.</w:t>
      </w:r>
    </w:p>
    <w:p w14:paraId="7070824C" w14:textId="6BF47534" w:rsidR="00F83F8A" w:rsidRPr="00406BB0" w:rsidRDefault="000909CB" w:rsidP="00011161">
      <w:pPr>
        <w:spacing w:line="360" w:lineRule="auto"/>
        <w:outlineLvl w:val="2"/>
        <w:rPr>
          <w:rFonts w:ascii="Arial" w:hAnsi="Arial" w:cs="Arial"/>
          <w:b/>
        </w:rPr>
      </w:pPr>
      <w:r w:rsidRPr="00406BB0">
        <w:rPr>
          <w:rFonts w:ascii="Arial" w:hAnsi="Arial" w:cs="Arial"/>
          <w:b/>
        </w:rPr>
        <w:t>(Z</w:t>
      </w:r>
      <w:r w:rsidR="00BE28B6" w:rsidRPr="00406BB0">
        <w:rPr>
          <w:rFonts w:ascii="Arial" w:hAnsi="Arial" w:cs="Arial"/>
          <w:b/>
        </w:rPr>
        <w:t xml:space="preserve">eichen: </w:t>
      </w:r>
      <w:r w:rsidR="00257133">
        <w:rPr>
          <w:rFonts w:ascii="Arial" w:hAnsi="Arial" w:cs="Arial"/>
          <w:b/>
        </w:rPr>
        <w:t>2.</w:t>
      </w:r>
      <w:r w:rsidR="0067330B">
        <w:rPr>
          <w:rFonts w:ascii="Arial" w:hAnsi="Arial" w:cs="Arial"/>
          <w:b/>
        </w:rPr>
        <w:t>73</w:t>
      </w:r>
      <w:r w:rsidR="0000441C">
        <w:rPr>
          <w:rFonts w:ascii="Arial" w:hAnsi="Arial" w:cs="Arial"/>
          <w:b/>
        </w:rPr>
        <w:t>1</w:t>
      </w:r>
      <w:r w:rsidR="004A4F5F" w:rsidRPr="00406BB0">
        <w:rPr>
          <w:rFonts w:ascii="Arial" w:hAnsi="Arial" w:cs="Arial"/>
          <w:b/>
        </w:rPr>
        <w:t>)</w:t>
      </w:r>
    </w:p>
    <w:p w14:paraId="7C298CBF" w14:textId="7A349DA7" w:rsidR="00820EB2" w:rsidRPr="00406BB0" w:rsidRDefault="00820EB2" w:rsidP="000909CB">
      <w:pPr>
        <w:pStyle w:val="StandardWeb"/>
        <w:spacing w:beforeLines="0" w:afterLines="0"/>
        <w:rPr>
          <w:rFonts w:ascii="Arial" w:hAnsi="Arial" w:cs="Arial"/>
          <w:bCs/>
          <w:i/>
          <w:iCs/>
          <w:sz w:val="24"/>
          <w:szCs w:val="24"/>
          <w:lang w:eastAsia="en-US"/>
        </w:rPr>
      </w:pPr>
    </w:p>
    <w:p w14:paraId="3EDC502C" w14:textId="3BFB09C6" w:rsidR="00406BB0" w:rsidRPr="0000441C" w:rsidRDefault="0000441C" w:rsidP="00C92AEC">
      <w:pPr>
        <w:pStyle w:val="StandardWeb"/>
        <w:spacing w:beforeLines="0" w:afterLines="0"/>
        <w:rPr>
          <w:rFonts w:ascii="Arial" w:hAnsi="Arial" w:cs="Arial"/>
          <w:bCs/>
          <w:color w:val="000000" w:themeColor="text1"/>
          <w:sz w:val="24"/>
          <w:szCs w:val="24"/>
          <w:lang w:eastAsia="en-US"/>
        </w:rPr>
      </w:pPr>
      <w:r w:rsidRPr="0000441C">
        <w:rPr>
          <w:rFonts w:ascii="Arial" w:hAnsi="Arial" w:cs="Arial"/>
          <w:bCs/>
          <w:i/>
          <w:iCs/>
          <w:color w:val="000000" w:themeColor="text1"/>
          <w:sz w:val="24"/>
          <w:szCs w:val="24"/>
          <w:lang w:eastAsia="en-US"/>
        </w:rPr>
        <w:t xml:space="preserve">Downloadlink vier Bilder: </w:t>
      </w:r>
      <w:hyperlink r:id="rId9" w:history="1">
        <w:r w:rsidR="00B168ED" w:rsidRPr="001B1618">
          <w:rPr>
            <w:rStyle w:val="Hyperlink"/>
            <w:rFonts w:ascii="Arial" w:hAnsi="Arial" w:cs="Arial"/>
            <w:b/>
            <w:sz w:val="24"/>
            <w:szCs w:val="24"/>
            <w:highlight w:val="yellow"/>
            <w:lang w:eastAsia="en-US"/>
          </w:rPr>
          <w:t>https://we.tl/t-a3ItzpQy3c</w:t>
        </w:r>
      </w:hyperlink>
      <w:r w:rsidR="00B168ED">
        <w:rPr>
          <w:rFonts w:ascii="Arial" w:hAnsi="Arial" w:cs="Arial"/>
          <w:b/>
          <w:color w:val="000000" w:themeColor="text1"/>
          <w:sz w:val="24"/>
          <w:szCs w:val="24"/>
          <w:lang w:eastAsia="en-US"/>
        </w:rPr>
        <w:t xml:space="preserve"> </w:t>
      </w:r>
    </w:p>
    <w:p w14:paraId="724DA5D1" w14:textId="77777777" w:rsidR="00C92AEC" w:rsidRPr="00C92AEC" w:rsidRDefault="00C92AEC" w:rsidP="00C92AEC">
      <w:pPr>
        <w:pStyle w:val="StandardWeb"/>
        <w:spacing w:beforeLines="0" w:afterLines="0"/>
        <w:rPr>
          <w:rFonts w:ascii="Arial" w:hAnsi="Arial" w:cs="Arial"/>
          <w:b/>
          <w:sz w:val="24"/>
          <w:szCs w:val="24"/>
          <w:lang w:eastAsia="en-US"/>
        </w:rPr>
      </w:pPr>
    </w:p>
    <w:p w14:paraId="316D53D6" w14:textId="77777777" w:rsidR="00406BB0" w:rsidRDefault="00406BB0" w:rsidP="00B212EA">
      <w:pPr>
        <w:pStyle w:val="StandardWeb"/>
        <w:spacing w:before="2" w:after="2"/>
        <w:rPr>
          <w:rFonts w:ascii="Arial" w:hAnsi="Arial" w:cs="Arial"/>
          <w:b/>
          <w:lang w:eastAsia="en-US"/>
        </w:rPr>
      </w:pPr>
    </w:p>
    <w:p w14:paraId="51D292A1" w14:textId="77777777" w:rsidR="00293D03" w:rsidRPr="00B44089" w:rsidRDefault="00293D03" w:rsidP="00293D03">
      <w:pPr>
        <w:pStyle w:val="StandardWeb"/>
        <w:spacing w:before="2" w:after="2"/>
        <w:rPr>
          <w:rFonts w:ascii="Arial" w:hAnsi="Arial" w:cs="Arial"/>
          <w:color w:val="000000" w:themeColor="text1"/>
          <w:lang w:eastAsia="en-US"/>
        </w:rPr>
      </w:pPr>
      <w:r w:rsidRPr="00B44089">
        <w:rPr>
          <w:rFonts w:ascii="Arial" w:hAnsi="Arial" w:cs="Arial"/>
          <w:b/>
          <w:color w:val="000000" w:themeColor="text1"/>
          <w:lang w:eastAsia="en-US"/>
        </w:rPr>
        <w:lastRenderedPageBreak/>
        <w:t>Pressekontakt</w:t>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t>Unternehmenskontakt</w:t>
      </w:r>
      <w:r w:rsidRPr="00B44089">
        <w:rPr>
          <w:rFonts w:ascii="Arial" w:hAnsi="Arial" w:cs="Arial"/>
          <w:b/>
          <w:color w:val="000000" w:themeColor="text1"/>
        </w:rPr>
        <w:br/>
      </w:r>
      <w:r w:rsidRPr="00B44089">
        <w:rPr>
          <w:rFonts w:ascii="Arial" w:hAnsi="Arial" w:cs="Arial"/>
          <w:color w:val="000000" w:themeColor="text1"/>
          <w:lang w:eastAsia="en-US"/>
        </w:rPr>
        <w:t>PR Büro Claudy</w:t>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t>Thorsten Kamin, Leiter Marketing</w:t>
      </w:r>
    </w:p>
    <w:p w14:paraId="16500C46" w14:textId="77777777" w:rsidR="00293D03" w:rsidRPr="00B44089" w:rsidRDefault="00293D03" w:rsidP="00293D03">
      <w:pPr>
        <w:pStyle w:val="StandardWeb"/>
        <w:spacing w:before="2" w:after="2"/>
        <w:rPr>
          <w:rFonts w:ascii="Arial" w:hAnsi="Arial" w:cs="Arial"/>
          <w:color w:val="000000" w:themeColor="text1"/>
          <w:lang w:eastAsia="en-US"/>
        </w:rPr>
      </w:pPr>
      <w:r w:rsidRPr="00B44089">
        <w:rPr>
          <w:rFonts w:ascii="Arial" w:hAnsi="Arial" w:cs="Arial"/>
          <w:color w:val="000000" w:themeColor="text1"/>
          <w:lang w:val="it-IT" w:eastAsia="en-US"/>
        </w:rPr>
        <w:t xml:space="preserve">Mobil 0163 86 99 555 </w:t>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eastAsia="en-US"/>
        </w:rPr>
        <w:t>Mobil 0151 23038581</w:t>
      </w:r>
    </w:p>
    <w:p w14:paraId="17F38E7B" w14:textId="77777777" w:rsidR="00293D03" w:rsidRPr="00B44089" w:rsidRDefault="00293D03" w:rsidP="00293D03">
      <w:pPr>
        <w:pStyle w:val="StandardWeb"/>
        <w:spacing w:beforeLines="0" w:afterLines="0"/>
        <w:rPr>
          <w:rFonts w:ascii="Arial" w:hAnsi="Arial" w:cs="Arial"/>
          <w:color w:val="000000" w:themeColor="text1"/>
          <w:lang w:val="it-IT" w:eastAsia="en-US"/>
        </w:rPr>
      </w:pPr>
      <w:r w:rsidRPr="00B44089">
        <w:rPr>
          <w:rFonts w:ascii="Arial" w:hAnsi="Arial" w:cs="Arial"/>
          <w:color w:val="000000" w:themeColor="text1"/>
          <w:lang w:val="it-IT" w:eastAsia="en-US"/>
        </w:rPr>
        <w:t xml:space="preserve">E-Mail </w:t>
      </w:r>
      <w:hyperlink r:id="rId10" w:history="1">
        <w:r w:rsidRPr="00B44089">
          <w:rPr>
            <w:rStyle w:val="Hyperlink"/>
            <w:rFonts w:ascii="Arial" w:hAnsi="Arial" w:cs="Arial"/>
            <w:color w:val="000000" w:themeColor="text1"/>
            <w:lang w:val="it-IT" w:eastAsia="en-US"/>
          </w:rPr>
          <w:t>presse@lucky-bike.de</w:t>
        </w:r>
      </w:hyperlink>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Fonts w:ascii="Arial" w:hAnsi="Arial" w:cs="Arial"/>
          <w:color w:val="000000" w:themeColor="text1"/>
          <w:lang w:val="it-IT" w:eastAsia="en-US"/>
        </w:rPr>
        <w:t xml:space="preserve">E-Mail </w:t>
      </w:r>
      <w:hyperlink r:id="rId11" w:history="1">
        <w:r w:rsidRPr="00B44089">
          <w:rPr>
            <w:rStyle w:val="Hyperlink"/>
            <w:rFonts w:ascii="Arial" w:hAnsi="Arial" w:cs="Arial"/>
            <w:color w:val="000000" w:themeColor="text1"/>
            <w:lang w:val="it-IT" w:eastAsia="en-US"/>
          </w:rPr>
          <w:t>t.kamin@lucky-bike.de</w:t>
        </w:r>
      </w:hyperlink>
    </w:p>
    <w:p w14:paraId="75ADCF3C" w14:textId="77777777" w:rsidR="00293D03" w:rsidRPr="00B44089" w:rsidRDefault="00293D03" w:rsidP="00293D03">
      <w:pPr>
        <w:rPr>
          <w:rFonts w:ascii="Arial" w:hAnsi="Arial" w:cs="Arial"/>
          <w:color w:val="000000" w:themeColor="text1"/>
          <w:sz w:val="20"/>
          <w:szCs w:val="20"/>
          <w:lang w:val="it-IT"/>
        </w:rPr>
      </w:pPr>
    </w:p>
    <w:p w14:paraId="27F426BC" w14:textId="77777777" w:rsidR="00293D03" w:rsidRDefault="00293D03" w:rsidP="00293D03">
      <w:pPr>
        <w:outlineLvl w:val="2"/>
        <w:rPr>
          <w:rFonts w:ascii="Arial" w:hAnsi="Arial" w:cs="Arial"/>
          <w:b/>
        </w:rPr>
      </w:pPr>
    </w:p>
    <w:p w14:paraId="6D68AD76" w14:textId="57F918D5" w:rsidR="000F35DC" w:rsidRPr="0007735A" w:rsidRDefault="00293D03" w:rsidP="00293D03">
      <w:pPr>
        <w:pStyle w:val="StandardWeb"/>
        <w:spacing w:before="2" w:after="2"/>
        <w:rPr>
          <w:rFonts w:ascii="Arial" w:hAnsi="Arial" w:cs="Arial"/>
          <w:color w:val="000000" w:themeColor="text1"/>
        </w:rPr>
      </w:pPr>
      <w:r w:rsidRPr="005A71D4">
        <w:rPr>
          <w:rFonts w:ascii="Arial" w:hAnsi="Arial" w:cs="Arial"/>
          <w:bCs/>
          <w:color w:val="000000" w:themeColor="text1"/>
          <w:lang w:eastAsia="en-US"/>
        </w:rPr>
        <w:t>Die </w:t>
      </w:r>
      <w:r w:rsidRPr="005A71D4">
        <w:rPr>
          <w:rFonts w:ascii="Arial" w:hAnsi="Arial" w:cs="Arial"/>
          <w:b/>
          <w:color w:val="000000" w:themeColor="text1"/>
          <w:lang w:eastAsia="en-US"/>
        </w:rPr>
        <w:t>Lucky Bike.de GmbH</w:t>
      </w:r>
      <w:r w:rsidRPr="005A71D4">
        <w:rPr>
          <w:rFonts w:ascii="Arial" w:hAnsi="Arial" w:cs="Arial"/>
          <w:bCs/>
          <w:color w:val="000000" w:themeColor="text1"/>
          <w:lang w:eastAsia="en-US"/>
        </w:rPr>
        <w:t> ist eines der größten Fahrrad-Handelsunternehmen Deutschlands. In aktuell über 40 Standorten und einem ausgezeichneten Onlineshop bietet der Händler auf über 130.000 Quadratmetern Verkaufs- und Lagerfläche mehr als 150.000 Markenräder an – Beratung, Serviceleistung und Teststrecken inklusive. Christian Morgenroth und Thomas Böttner haben das Unternehmen 1994 in Leipzig gegründet. Heute führen vier Geschäftsführer die rund 1.300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2024“</w:t>
      </w:r>
      <w:r w:rsidR="007B7193">
        <w:rPr>
          <w:rFonts w:ascii="Arial" w:hAnsi="Arial" w:cs="Arial"/>
          <w:bCs/>
          <w:color w:val="000000" w:themeColor="text1"/>
          <w:lang w:eastAsia="en-US"/>
        </w:rPr>
        <w:t>, „</w:t>
      </w:r>
      <w:r w:rsidR="007B7193" w:rsidRPr="007B7193">
        <w:rPr>
          <w:rFonts w:ascii="Arial" w:hAnsi="Arial" w:cs="Arial"/>
          <w:bCs/>
          <w:color w:val="000000" w:themeColor="text1"/>
          <w:lang w:eastAsia="en-US"/>
        </w:rPr>
        <w:t>Deutschlands begehrteste Arbeitgeber 2024</w:t>
      </w:r>
      <w:r w:rsidR="007B7193">
        <w:rPr>
          <w:rFonts w:ascii="Arial" w:hAnsi="Arial" w:cs="Arial"/>
          <w:bCs/>
          <w:color w:val="000000" w:themeColor="text1"/>
          <w:lang w:eastAsia="en-US"/>
        </w:rPr>
        <w:t>“ und „</w:t>
      </w:r>
      <w:r w:rsidR="007B7193" w:rsidRPr="007B7193">
        <w:rPr>
          <w:rFonts w:ascii="Arial" w:hAnsi="Arial" w:cs="Arial"/>
          <w:bCs/>
          <w:color w:val="000000" w:themeColor="text1"/>
          <w:lang w:eastAsia="en-US"/>
        </w:rPr>
        <w:t xml:space="preserve">Deutschlands Ausbildungs-Champions 2024“ </w:t>
      </w:r>
      <w:r w:rsidRPr="005A71D4">
        <w:rPr>
          <w:rFonts w:ascii="Arial" w:hAnsi="Arial" w:cs="Arial"/>
          <w:bCs/>
          <w:color w:val="000000" w:themeColor="text1"/>
          <w:lang w:eastAsia="en-US"/>
        </w:rPr>
        <w:t xml:space="preserve">(F.A.Z.-Institut) und wurde zudem von Focus-Money als „Unternehmen des Jahres“ unter den Fahrradhändlern sowie als „Service Value Branchensieger Kundenbewertung“ ausgezeichnet. Lucky Bike hat beim Deutschen Award für Nachhaltigkeitsprojekte 2023 den ersten Platz für die Nachhaltigkeitsstrategie „Lucky World“ belegt. </w:t>
      </w:r>
      <w:hyperlink r:id="rId12" w:history="1">
        <w:r w:rsidRPr="005A71D4">
          <w:rPr>
            <w:rStyle w:val="Hyperlink"/>
            <w:rFonts w:ascii="Arial" w:hAnsi="Arial" w:cs="Arial"/>
            <w:bCs/>
            <w:lang w:eastAsia="en-US"/>
          </w:rPr>
          <w:t>www.lucky-bike.de</w:t>
        </w:r>
      </w:hyperlink>
    </w:p>
    <w:sectPr w:rsidR="000F35DC" w:rsidRPr="0007735A" w:rsidSect="00F13CAA">
      <w:headerReference w:type="default" r:id="rId13"/>
      <w:footerReference w:type="even" r:id="rId14"/>
      <w:footerReference w:type="default" r:id="rId15"/>
      <w:pgSz w:w="11906" w:h="16838"/>
      <w:pgMar w:top="2410" w:right="2692"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BB8E1" w14:textId="77777777" w:rsidR="00C7097E" w:rsidRDefault="00C7097E" w:rsidP="00817D57">
      <w:r>
        <w:separator/>
      </w:r>
    </w:p>
  </w:endnote>
  <w:endnote w:type="continuationSeparator" w:id="0">
    <w:p w14:paraId="744970FF" w14:textId="77777777" w:rsidR="00C7097E" w:rsidRDefault="00C7097E"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C304D" w14:textId="77777777" w:rsidR="00C7097E" w:rsidRDefault="00C7097E" w:rsidP="00817D57">
      <w:r>
        <w:separator/>
      </w:r>
    </w:p>
  </w:footnote>
  <w:footnote w:type="continuationSeparator" w:id="0">
    <w:p w14:paraId="0B1E3DA4" w14:textId="77777777" w:rsidR="00C7097E" w:rsidRDefault="00C7097E"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F824" w14:textId="3AE0694A" w:rsidR="0027572B" w:rsidRDefault="00755003" w:rsidP="00817D57">
    <w:pPr>
      <w:pStyle w:val="Kopfzeile"/>
      <w:jc w:val="right"/>
    </w:pPr>
    <w:r>
      <w:rPr>
        <w:rFonts w:ascii="Arial" w:hAnsi="Arial" w:cs="Arial"/>
        <w:b/>
        <w:noProof/>
      </w:rPr>
      <w:drawing>
        <wp:anchor distT="0" distB="0" distL="114300" distR="114300" simplePos="0" relativeHeight="251659264" behindDoc="0" locked="0" layoutInCell="1" allowOverlap="1" wp14:anchorId="4E3416EC" wp14:editId="2C44E607">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8B68E7"/>
    <w:multiLevelType w:val="hybridMultilevel"/>
    <w:tmpl w:val="3FFE5500"/>
    <w:lvl w:ilvl="0" w:tplc="6BAC03E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5350976">
    <w:abstractNumId w:val="9"/>
  </w:num>
  <w:num w:numId="2" w16cid:durableId="744717129">
    <w:abstractNumId w:val="1"/>
  </w:num>
  <w:num w:numId="3" w16cid:durableId="425200309">
    <w:abstractNumId w:val="7"/>
  </w:num>
  <w:num w:numId="4" w16cid:durableId="1975018769">
    <w:abstractNumId w:val="2"/>
  </w:num>
  <w:num w:numId="5" w16cid:durableId="65807137">
    <w:abstractNumId w:val="4"/>
  </w:num>
  <w:num w:numId="6" w16cid:durableId="615596642">
    <w:abstractNumId w:val="11"/>
  </w:num>
  <w:num w:numId="7" w16cid:durableId="431128216">
    <w:abstractNumId w:val="3"/>
  </w:num>
  <w:num w:numId="8" w16cid:durableId="1108505391">
    <w:abstractNumId w:val="5"/>
  </w:num>
  <w:num w:numId="9" w16cid:durableId="1721243725">
    <w:abstractNumId w:val="0"/>
  </w:num>
  <w:num w:numId="10" w16cid:durableId="1695955141">
    <w:abstractNumId w:val="8"/>
  </w:num>
  <w:num w:numId="11" w16cid:durableId="1772896626">
    <w:abstractNumId w:val="10"/>
  </w:num>
  <w:num w:numId="12" w16cid:durableId="2107116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0441C"/>
    <w:rsid w:val="00011161"/>
    <w:rsid w:val="00012AB1"/>
    <w:rsid w:val="000137D3"/>
    <w:rsid w:val="000145AC"/>
    <w:rsid w:val="00017CE2"/>
    <w:rsid w:val="0002031F"/>
    <w:rsid w:val="000235E9"/>
    <w:rsid w:val="00027218"/>
    <w:rsid w:val="00027724"/>
    <w:rsid w:val="000337DC"/>
    <w:rsid w:val="00036E79"/>
    <w:rsid w:val="00037885"/>
    <w:rsid w:val="00037C79"/>
    <w:rsid w:val="00050CB3"/>
    <w:rsid w:val="00056854"/>
    <w:rsid w:val="0006161F"/>
    <w:rsid w:val="00061E15"/>
    <w:rsid w:val="00064D44"/>
    <w:rsid w:val="00065511"/>
    <w:rsid w:val="00065DAD"/>
    <w:rsid w:val="00067022"/>
    <w:rsid w:val="00071064"/>
    <w:rsid w:val="00071325"/>
    <w:rsid w:val="00071DB5"/>
    <w:rsid w:val="00072CF7"/>
    <w:rsid w:val="00073069"/>
    <w:rsid w:val="0007564E"/>
    <w:rsid w:val="0007735A"/>
    <w:rsid w:val="000836AE"/>
    <w:rsid w:val="00084B39"/>
    <w:rsid w:val="00085487"/>
    <w:rsid w:val="000909CB"/>
    <w:rsid w:val="00092F26"/>
    <w:rsid w:val="00092F52"/>
    <w:rsid w:val="0009396C"/>
    <w:rsid w:val="00094BC4"/>
    <w:rsid w:val="00096395"/>
    <w:rsid w:val="000A1BD6"/>
    <w:rsid w:val="000A53E0"/>
    <w:rsid w:val="000A6DD8"/>
    <w:rsid w:val="000B33A9"/>
    <w:rsid w:val="000B3861"/>
    <w:rsid w:val="000B46D5"/>
    <w:rsid w:val="000B6CD9"/>
    <w:rsid w:val="000B7C51"/>
    <w:rsid w:val="000C61AD"/>
    <w:rsid w:val="000C7DFE"/>
    <w:rsid w:val="000E246B"/>
    <w:rsid w:val="000E3B42"/>
    <w:rsid w:val="000E4BC3"/>
    <w:rsid w:val="000E7629"/>
    <w:rsid w:val="000F05B8"/>
    <w:rsid w:val="000F2084"/>
    <w:rsid w:val="000F35DC"/>
    <w:rsid w:val="000F6F81"/>
    <w:rsid w:val="00106615"/>
    <w:rsid w:val="00110D22"/>
    <w:rsid w:val="0011520D"/>
    <w:rsid w:val="00116B95"/>
    <w:rsid w:val="00132DFF"/>
    <w:rsid w:val="00133209"/>
    <w:rsid w:val="00134386"/>
    <w:rsid w:val="001359FC"/>
    <w:rsid w:val="00140CE8"/>
    <w:rsid w:val="00140ED6"/>
    <w:rsid w:val="00142C04"/>
    <w:rsid w:val="00143369"/>
    <w:rsid w:val="00146048"/>
    <w:rsid w:val="001503FC"/>
    <w:rsid w:val="001504BE"/>
    <w:rsid w:val="001525D6"/>
    <w:rsid w:val="00152C33"/>
    <w:rsid w:val="00157E41"/>
    <w:rsid w:val="00162483"/>
    <w:rsid w:val="00172B23"/>
    <w:rsid w:val="0017491C"/>
    <w:rsid w:val="001801E0"/>
    <w:rsid w:val="00180A0D"/>
    <w:rsid w:val="00190078"/>
    <w:rsid w:val="00190DAD"/>
    <w:rsid w:val="00194E5B"/>
    <w:rsid w:val="001951EA"/>
    <w:rsid w:val="001A4393"/>
    <w:rsid w:val="001A4B76"/>
    <w:rsid w:val="001A5477"/>
    <w:rsid w:val="001B1545"/>
    <w:rsid w:val="001B5B17"/>
    <w:rsid w:val="001B6E00"/>
    <w:rsid w:val="001B7ABB"/>
    <w:rsid w:val="001C062A"/>
    <w:rsid w:val="001C1F2B"/>
    <w:rsid w:val="001C5D01"/>
    <w:rsid w:val="001D1636"/>
    <w:rsid w:val="001D4124"/>
    <w:rsid w:val="001D4A8E"/>
    <w:rsid w:val="001D649D"/>
    <w:rsid w:val="001E0E8C"/>
    <w:rsid w:val="001E228C"/>
    <w:rsid w:val="001E260F"/>
    <w:rsid w:val="001E2AE6"/>
    <w:rsid w:val="001E7085"/>
    <w:rsid w:val="001F4291"/>
    <w:rsid w:val="00200641"/>
    <w:rsid w:val="00200B06"/>
    <w:rsid w:val="00201031"/>
    <w:rsid w:val="00203BD1"/>
    <w:rsid w:val="00204C4D"/>
    <w:rsid w:val="00205917"/>
    <w:rsid w:val="00205980"/>
    <w:rsid w:val="0020635B"/>
    <w:rsid w:val="00207AC5"/>
    <w:rsid w:val="00214174"/>
    <w:rsid w:val="002141FC"/>
    <w:rsid w:val="00217543"/>
    <w:rsid w:val="00222EF3"/>
    <w:rsid w:val="00223D6D"/>
    <w:rsid w:val="00225C8C"/>
    <w:rsid w:val="00226F92"/>
    <w:rsid w:val="00230833"/>
    <w:rsid w:val="00231D69"/>
    <w:rsid w:val="00231F04"/>
    <w:rsid w:val="00235E22"/>
    <w:rsid w:val="00244BBD"/>
    <w:rsid w:val="00251451"/>
    <w:rsid w:val="00257133"/>
    <w:rsid w:val="00260EC3"/>
    <w:rsid w:val="00260FBB"/>
    <w:rsid w:val="002639AD"/>
    <w:rsid w:val="00264919"/>
    <w:rsid w:val="0026627A"/>
    <w:rsid w:val="002673EE"/>
    <w:rsid w:val="00272806"/>
    <w:rsid w:val="00272885"/>
    <w:rsid w:val="0027572B"/>
    <w:rsid w:val="002826F8"/>
    <w:rsid w:val="00282A0E"/>
    <w:rsid w:val="00285C0D"/>
    <w:rsid w:val="00287A2C"/>
    <w:rsid w:val="00293D03"/>
    <w:rsid w:val="00296B4D"/>
    <w:rsid w:val="002A3DAB"/>
    <w:rsid w:val="002A5A4A"/>
    <w:rsid w:val="002A5E2F"/>
    <w:rsid w:val="002A65E3"/>
    <w:rsid w:val="002B01A4"/>
    <w:rsid w:val="002B1629"/>
    <w:rsid w:val="002B1D2B"/>
    <w:rsid w:val="002B20DD"/>
    <w:rsid w:val="002C071E"/>
    <w:rsid w:val="002C1FA8"/>
    <w:rsid w:val="002C2581"/>
    <w:rsid w:val="002C3372"/>
    <w:rsid w:val="002C4D2F"/>
    <w:rsid w:val="002C5F18"/>
    <w:rsid w:val="002C7B44"/>
    <w:rsid w:val="002C7D57"/>
    <w:rsid w:val="002D012D"/>
    <w:rsid w:val="002D2C8F"/>
    <w:rsid w:val="002D2F59"/>
    <w:rsid w:val="002D72CE"/>
    <w:rsid w:val="002E1883"/>
    <w:rsid w:val="002F0402"/>
    <w:rsid w:val="002F1389"/>
    <w:rsid w:val="002F5F07"/>
    <w:rsid w:val="002F6253"/>
    <w:rsid w:val="00301321"/>
    <w:rsid w:val="00301908"/>
    <w:rsid w:val="00303F0D"/>
    <w:rsid w:val="0030430A"/>
    <w:rsid w:val="0030549D"/>
    <w:rsid w:val="003078A5"/>
    <w:rsid w:val="003126BD"/>
    <w:rsid w:val="003130F0"/>
    <w:rsid w:val="003134C7"/>
    <w:rsid w:val="003144E5"/>
    <w:rsid w:val="003242B1"/>
    <w:rsid w:val="0032488B"/>
    <w:rsid w:val="00325097"/>
    <w:rsid w:val="00330C36"/>
    <w:rsid w:val="0033465B"/>
    <w:rsid w:val="00336491"/>
    <w:rsid w:val="00343E52"/>
    <w:rsid w:val="0034496A"/>
    <w:rsid w:val="0035030F"/>
    <w:rsid w:val="003517F4"/>
    <w:rsid w:val="00355A44"/>
    <w:rsid w:val="00357B00"/>
    <w:rsid w:val="00363946"/>
    <w:rsid w:val="003664D2"/>
    <w:rsid w:val="00366ACD"/>
    <w:rsid w:val="00367A4C"/>
    <w:rsid w:val="00367EDC"/>
    <w:rsid w:val="00370EA6"/>
    <w:rsid w:val="00376FD2"/>
    <w:rsid w:val="003822A1"/>
    <w:rsid w:val="003828C7"/>
    <w:rsid w:val="00384E67"/>
    <w:rsid w:val="0039051E"/>
    <w:rsid w:val="003A2AFA"/>
    <w:rsid w:val="003A377C"/>
    <w:rsid w:val="003A3C52"/>
    <w:rsid w:val="003B0039"/>
    <w:rsid w:val="003B093D"/>
    <w:rsid w:val="003B0B17"/>
    <w:rsid w:val="003B147D"/>
    <w:rsid w:val="003B2F2F"/>
    <w:rsid w:val="003B6063"/>
    <w:rsid w:val="003B62D6"/>
    <w:rsid w:val="003B729B"/>
    <w:rsid w:val="003C046F"/>
    <w:rsid w:val="003C1F9A"/>
    <w:rsid w:val="003C4D7A"/>
    <w:rsid w:val="003C50F9"/>
    <w:rsid w:val="003D0DC4"/>
    <w:rsid w:val="003D5CE1"/>
    <w:rsid w:val="003D6F12"/>
    <w:rsid w:val="003E0025"/>
    <w:rsid w:val="003E0E53"/>
    <w:rsid w:val="003E2B90"/>
    <w:rsid w:val="003F1851"/>
    <w:rsid w:val="003F1D46"/>
    <w:rsid w:val="00400BA1"/>
    <w:rsid w:val="00401F96"/>
    <w:rsid w:val="0040380A"/>
    <w:rsid w:val="00406BB0"/>
    <w:rsid w:val="004132B2"/>
    <w:rsid w:val="00415C3B"/>
    <w:rsid w:val="00416DE2"/>
    <w:rsid w:val="00420D0C"/>
    <w:rsid w:val="00422877"/>
    <w:rsid w:val="00426CA8"/>
    <w:rsid w:val="004375C6"/>
    <w:rsid w:val="00441BBE"/>
    <w:rsid w:val="00441F88"/>
    <w:rsid w:val="00443829"/>
    <w:rsid w:val="004461FA"/>
    <w:rsid w:val="00447500"/>
    <w:rsid w:val="00447D6B"/>
    <w:rsid w:val="004513DC"/>
    <w:rsid w:val="00453409"/>
    <w:rsid w:val="00454889"/>
    <w:rsid w:val="004603A4"/>
    <w:rsid w:val="0046577E"/>
    <w:rsid w:val="0046676E"/>
    <w:rsid w:val="00467969"/>
    <w:rsid w:val="00475223"/>
    <w:rsid w:val="00475E00"/>
    <w:rsid w:val="004772AA"/>
    <w:rsid w:val="00484F9A"/>
    <w:rsid w:val="0048765D"/>
    <w:rsid w:val="00487CE9"/>
    <w:rsid w:val="004A32A0"/>
    <w:rsid w:val="004A345A"/>
    <w:rsid w:val="004A4F5F"/>
    <w:rsid w:val="004A6699"/>
    <w:rsid w:val="004A735D"/>
    <w:rsid w:val="004B46D9"/>
    <w:rsid w:val="004B69B5"/>
    <w:rsid w:val="004B7F12"/>
    <w:rsid w:val="004C14C7"/>
    <w:rsid w:val="004C2303"/>
    <w:rsid w:val="004C4B3E"/>
    <w:rsid w:val="004D2D60"/>
    <w:rsid w:val="004D572C"/>
    <w:rsid w:val="004D7716"/>
    <w:rsid w:val="004E14BB"/>
    <w:rsid w:val="004E2955"/>
    <w:rsid w:val="004E486E"/>
    <w:rsid w:val="004E6CCB"/>
    <w:rsid w:val="004E7D20"/>
    <w:rsid w:val="004F590E"/>
    <w:rsid w:val="004F7289"/>
    <w:rsid w:val="004F75E3"/>
    <w:rsid w:val="00502D94"/>
    <w:rsid w:val="005032CB"/>
    <w:rsid w:val="00503E74"/>
    <w:rsid w:val="00505474"/>
    <w:rsid w:val="00506172"/>
    <w:rsid w:val="00506775"/>
    <w:rsid w:val="0051019A"/>
    <w:rsid w:val="0051599B"/>
    <w:rsid w:val="00522591"/>
    <w:rsid w:val="005257EC"/>
    <w:rsid w:val="00526963"/>
    <w:rsid w:val="00526D6A"/>
    <w:rsid w:val="00527156"/>
    <w:rsid w:val="0053004B"/>
    <w:rsid w:val="005338A6"/>
    <w:rsid w:val="0053698A"/>
    <w:rsid w:val="00544C9E"/>
    <w:rsid w:val="00544E61"/>
    <w:rsid w:val="00546699"/>
    <w:rsid w:val="00546DAA"/>
    <w:rsid w:val="005552B3"/>
    <w:rsid w:val="005627A5"/>
    <w:rsid w:val="00562D3F"/>
    <w:rsid w:val="00562F14"/>
    <w:rsid w:val="005640B6"/>
    <w:rsid w:val="00565446"/>
    <w:rsid w:val="00571854"/>
    <w:rsid w:val="00576C0B"/>
    <w:rsid w:val="00583729"/>
    <w:rsid w:val="005839DD"/>
    <w:rsid w:val="005855F2"/>
    <w:rsid w:val="00591881"/>
    <w:rsid w:val="00594691"/>
    <w:rsid w:val="00594D3F"/>
    <w:rsid w:val="005A1B03"/>
    <w:rsid w:val="005A1D8E"/>
    <w:rsid w:val="005A50D4"/>
    <w:rsid w:val="005A5377"/>
    <w:rsid w:val="005A7D56"/>
    <w:rsid w:val="005B4D94"/>
    <w:rsid w:val="005B5128"/>
    <w:rsid w:val="005B51F5"/>
    <w:rsid w:val="005B7620"/>
    <w:rsid w:val="005C12F5"/>
    <w:rsid w:val="005C13C7"/>
    <w:rsid w:val="005C2971"/>
    <w:rsid w:val="005C6F5B"/>
    <w:rsid w:val="005C71DD"/>
    <w:rsid w:val="005D6ADA"/>
    <w:rsid w:val="005E225A"/>
    <w:rsid w:val="005E2DD9"/>
    <w:rsid w:val="005E381F"/>
    <w:rsid w:val="005E7ED2"/>
    <w:rsid w:val="005F26A6"/>
    <w:rsid w:val="005F471F"/>
    <w:rsid w:val="005F5192"/>
    <w:rsid w:val="005F606E"/>
    <w:rsid w:val="0060085B"/>
    <w:rsid w:val="00602A0D"/>
    <w:rsid w:val="00604659"/>
    <w:rsid w:val="00605A03"/>
    <w:rsid w:val="00610589"/>
    <w:rsid w:val="00615174"/>
    <w:rsid w:val="006164AA"/>
    <w:rsid w:val="00617F8F"/>
    <w:rsid w:val="006239B3"/>
    <w:rsid w:val="00624F3E"/>
    <w:rsid w:val="0063027E"/>
    <w:rsid w:val="00641665"/>
    <w:rsid w:val="006441D9"/>
    <w:rsid w:val="0064727C"/>
    <w:rsid w:val="0064747A"/>
    <w:rsid w:val="00654D84"/>
    <w:rsid w:val="00656754"/>
    <w:rsid w:val="00656ECD"/>
    <w:rsid w:val="00671323"/>
    <w:rsid w:val="0067330B"/>
    <w:rsid w:val="00680A25"/>
    <w:rsid w:val="00681E69"/>
    <w:rsid w:val="00685926"/>
    <w:rsid w:val="00686572"/>
    <w:rsid w:val="00687942"/>
    <w:rsid w:val="00687A03"/>
    <w:rsid w:val="0069769F"/>
    <w:rsid w:val="006A23B7"/>
    <w:rsid w:val="006A2C09"/>
    <w:rsid w:val="006A3A50"/>
    <w:rsid w:val="006A40CA"/>
    <w:rsid w:val="006A766B"/>
    <w:rsid w:val="006A7F36"/>
    <w:rsid w:val="006B0C4C"/>
    <w:rsid w:val="006B31AF"/>
    <w:rsid w:val="006C089A"/>
    <w:rsid w:val="006C0E76"/>
    <w:rsid w:val="006C2699"/>
    <w:rsid w:val="006C2AE5"/>
    <w:rsid w:val="006C32BE"/>
    <w:rsid w:val="006C69DC"/>
    <w:rsid w:val="006C7551"/>
    <w:rsid w:val="006D0D14"/>
    <w:rsid w:val="006D4544"/>
    <w:rsid w:val="006D6D48"/>
    <w:rsid w:val="006D6F01"/>
    <w:rsid w:val="006E179D"/>
    <w:rsid w:val="006E2FF2"/>
    <w:rsid w:val="006E53C7"/>
    <w:rsid w:val="006E6B9D"/>
    <w:rsid w:val="006E6F46"/>
    <w:rsid w:val="006F07EF"/>
    <w:rsid w:val="006F7675"/>
    <w:rsid w:val="00702D61"/>
    <w:rsid w:val="00705F36"/>
    <w:rsid w:val="00713B90"/>
    <w:rsid w:val="00713C92"/>
    <w:rsid w:val="00714E62"/>
    <w:rsid w:val="0071780E"/>
    <w:rsid w:val="0072202E"/>
    <w:rsid w:val="00733F5C"/>
    <w:rsid w:val="00736752"/>
    <w:rsid w:val="00736FAF"/>
    <w:rsid w:val="00744B4C"/>
    <w:rsid w:val="00750D2A"/>
    <w:rsid w:val="00752701"/>
    <w:rsid w:val="00755003"/>
    <w:rsid w:val="00755CDF"/>
    <w:rsid w:val="007562D5"/>
    <w:rsid w:val="0076205F"/>
    <w:rsid w:val="0077238F"/>
    <w:rsid w:val="00775FB4"/>
    <w:rsid w:val="00780ED9"/>
    <w:rsid w:val="007826B4"/>
    <w:rsid w:val="007869E5"/>
    <w:rsid w:val="00791A9A"/>
    <w:rsid w:val="00796061"/>
    <w:rsid w:val="007A51F4"/>
    <w:rsid w:val="007B05E9"/>
    <w:rsid w:val="007B7193"/>
    <w:rsid w:val="007B7238"/>
    <w:rsid w:val="007B7987"/>
    <w:rsid w:val="007C1BB5"/>
    <w:rsid w:val="007C2A40"/>
    <w:rsid w:val="007C3753"/>
    <w:rsid w:val="007C5641"/>
    <w:rsid w:val="007C7493"/>
    <w:rsid w:val="007D01EC"/>
    <w:rsid w:val="007D202D"/>
    <w:rsid w:val="007D4BB1"/>
    <w:rsid w:val="007D5AD2"/>
    <w:rsid w:val="007D7FD5"/>
    <w:rsid w:val="007E210C"/>
    <w:rsid w:val="007E2996"/>
    <w:rsid w:val="007E3B57"/>
    <w:rsid w:val="007E6917"/>
    <w:rsid w:val="007F61C6"/>
    <w:rsid w:val="007F644B"/>
    <w:rsid w:val="007F6939"/>
    <w:rsid w:val="007F77A9"/>
    <w:rsid w:val="00800755"/>
    <w:rsid w:val="00801F30"/>
    <w:rsid w:val="00802465"/>
    <w:rsid w:val="00805517"/>
    <w:rsid w:val="00807CD6"/>
    <w:rsid w:val="00814963"/>
    <w:rsid w:val="00817D57"/>
    <w:rsid w:val="008207B3"/>
    <w:rsid w:val="00820EB2"/>
    <w:rsid w:val="00821796"/>
    <w:rsid w:val="0082333B"/>
    <w:rsid w:val="0082435C"/>
    <w:rsid w:val="00827322"/>
    <w:rsid w:val="008278B1"/>
    <w:rsid w:val="00827C1B"/>
    <w:rsid w:val="00830E51"/>
    <w:rsid w:val="00832B5F"/>
    <w:rsid w:val="00835BED"/>
    <w:rsid w:val="00841B95"/>
    <w:rsid w:val="00846BAA"/>
    <w:rsid w:val="00851463"/>
    <w:rsid w:val="008537D3"/>
    <w:rsid w:val="00856877"/>
    <w:rsid w:val="008644D3"/>
    <w:rsid w:val="00870793"/>
    <w:rsid w:val="008726FF"/>
    <w:rsid w:val="00876A7D"/>
    <w:rsid w:val="00887559"/>
    <w:rsid w:val="00894B9D"/>
    <w:rsid w:val="0089563B"/>
    <w:rsid w:val="0089639E"/>
    <w:rsid w:val="008A0726"/>
    <w:rsid w:val="008A5126"/>
    <w:rsid w:val="008B0C51"/>
    <w:rsid w:val="008B4DB2"/>
    <w:rsid w:val="008B730B"/>
    <w:rsid w:val="008C1213"/>
    <w:rsid w:val="008C7583"/>
    <w:rsid w:val="008D132B"/>
    <w:rsid w:val="008D171C"/>
    <w:rsid w:val="008E32CD"/>
    <w:rsid w:val="008E54EC"/>
    <w:rsid w:val="008E5608"/>
    <w:rsid w:val="008E6123"/>
    <w:rsid w:val="008E7815"/>
    <w:rsid w:val="008F2D37"/>
    <w:rsid w:val="008F401C"/>
    <w:rsid w:val="009003C8"/>
    <w:rsid w:val="00902D2D"/>
    <w:rsid w:val="00905128"/>
    <w:rsid w:val="009075B7"/>
    <w:rsid w:val="00910D15"/>
    <w:rsid w:val="009113F1"/>
    <w:rsid w:val="00913483"/>
    <w:rsid w:val="009160FD"/>
    <w:rsid w:val="00920D2A"/>
    <w:rsid w:val="0092575F"/>
    <w:rsid w:val="00925ED4"/>
    <w:rsid w:val="009323AD"/>
    <w:rsid w:val="00934DDB"/>
    <w:rsid w:val="00943BE4"/>
    <w:rsid w:val="00943CC6"/>
    <w:rsid w:val="00944675"/>
    <w:rsid w:val="0096199E"/>
    <w:rsid w:val="009639E6"/>
    <w:rsid w:val="00966B93"/>
    <w:rsid w:val="00967D77"/>
    <w:rsid w:val="00967E9A"/>
    <w:rsid w:val="00971943"/>
    <w:rsid w:val="00973DB0"/>
    <w:rsid w:val="00975174"/>
    <w:rsid w:val="0097576D"/>
    <w:rsid w:val="00983684"/>
    <w:rsid w:val="00985F8D"/>
    <w:rsid w:val="00990451"/>
    <w:rsid w:val="00992466"/>
    <w:rsid w:val="0099778F"/>
    <w:rsid w:val="009A1A5C"/>
    <w:rsid w:val="009A6110"/>
    <w:rsid w:val="009A7919"/>
    <w:rsid w:val="009C03CB"/>
    <w:rsid w:val="009C1592"/>
    <w:rsid w:val="009C37C4"/>
    <w:rsid w:val="009D3D07"/>
    <w:rsid w:val="009D4246"/>
    <w:rsid w:val="009D4306"/>
    <w:rsid w:val="009D4ADF"/>
    <w:rsid w:val="009E310F"/>
    <w:rsid w:val="009E7496"/>
    <w:rsid w:val="009F13B5"/>
    <w:rsid w:val="009F3D09"/>
    <w:rsid w:val="009F4E82"/>
    <w:rsid w:val="00A04CB0"/>
    <w:rsid w:val="00A06BFE"/>
    <w:rsid w:val="00A10E39"/>
    <w:rsid w:val="00A122F7"/>
    <w:rsid w:val="00A13439"/>
    <w:rsid w:val="00A1482E"/>
    <w:rsid w:val="00A14879"/>
    <w:rsid w:val="00A14C21"/>
    <w:rsid w:val="00A162CD"/>
    <w:rsid w:val="00A26277"/>
    <w:rsid w:val="00A335A1"/>
    <w:rsid w:val="00A35D6B"/>
    <w:rsid w:val="00A35D86"/>
    <w:rsid w:val="00A3640D"/>
    <w:rsid w:val="00A43703"/>
    <w:rsid w:val="00A45D85"/>
    <w:rsid w:val="00A47CA3"/>
    <w:rsid w:val="00A51831"/>
    <w:rsid w:val="00A53D3C"/>
    <w:rsid w:val="00A55259"/>
    <w:rsid w:val="00A55D88"/>
    <w:rsid w:val="00A578F2"/>
    <w:rsid w:val="00A61C29"/>
    <w:rsid w:val="00A659C6"/>
    <w:rsid w:val="00A71621"/>
    <w:rsid w:val="00A716CE"/>
    <w:rsid w:val="00A768C8"/>
    <w:rsid w:val="00A77134"/>
    <w:rsid w:val="00A901DE"/>
    <w:rsid w:val="00A9191F"/>
    <w:rsid w:val="00A931CC"/>
    <w:rsid w:val="00A93BB7"/>
    <w:rsid w:val="00A95D56"/>
    <w:rsid w:val="00A966A9"/>
    <w:rsid w:val="00A97C01"/>
    <w:rsid w:val="00AA06F9"/>
    <w:rsid w:val="00AA2330"/>
    <w:rsid w:val="00AA4838"/>
    <w:rsid w:val="00AA6758"/>
    <w:rsid w:val="00AA6A44"/>
    <w:rsid w:val="00AB2052"/>
    <w:rsid w:val="00AB715E"/>
    <w:rsid w:val="00AC6124"/>
    <w:rsid w:val="00AD2864"/>
    <w:rsid w:val="00AE0377"/>
    <w:rsid w:val="00AE27BE"/>
    <w:rsid w:val="00AE2E1B"/>
    <w:rsid w:val="00AE7FFD"/>
    <w:rsid w:val="00AF014C"/>
    <w:rsid w:val="00AF124C"/>
    <w:rsid w:val="00AF1644"/>
    <w:rsid w:val="00AF2A61"/>
    <w:rsid w:val="00AF60EB"/>
    <w:rsid w:val="00B059A7"/>
    <w:rsid w:val="00B12814"/>
    <w:rsid w:val="00B12BF2"/>
    <w:rsid w:val="00B168ED"/>
    <w:rsid w:val="00B212EA"/>
    <w:rsid w:val="00B224A7"/>
    <w:rsid w:val="00B262DB"/>
    <w:rsid w:val="00B2780E"/>
    <w:rsid w:val="00B30FC3"/>
    <w:rsid w:val="00B32E83"/>
    <w:rsid w:val="00B3642B"/>
    <w:rsid w:val="00B4183F"/>
    <w:rsid w:val="00B469B3"/>
    <w:rsid w:val="00B46B8C"/>
    <w:rsid w:val="00B50384"/>
    <w:rsid w:val="00B508DB"/>
    <w:rsid w:val="00B52A7F"/>
    <w:rsid w:val="00B57869"/>
    <w:rsid w:val="00B614C7"/>
    <w:rsid w:val="00B64DE7"/>
    <w:rsid w:val="00B671B6"/>
    <w:rsid w:val="00B7073D"/>
    <w:rsid w:val="00B7417F"/>
    <w:rsid w:val="00B77CC1"/>
    <w:rsid w:val="00B8032F"/>
    <w:rsid w:val="00B83155"/>
    <w:rsid w:val="00B86B2D"/>
    <w:rsid w:val="00B871FD"/>
    <w:rsid w:val="00B914AB"/>
    <w:rsid w:val="00B916E0"/>
    <w:rsid w:val="00B92BD5"/>
    <w:rsid w:val="00B930D0"/>
    <w:rsid w:val="00B93436"/>
    <w:rsid w:val="00BA1846"/>
    <w:rsid w:val="00BA3292"/>
    <w:rsid w:val="00BA7845"/>
    <w:rsid w:val="00BB002C"/>
    <w:rsid w:val="00BB3A2E"/>
    <w:rsid w:val="00BC500B"/>
    <w:rsid w:val="00BC526A"/>
    <w:rsid w:val="00BC6237"/>
    <w:rsid w:val="00BC6A4B"/>
    <w:rsid w:val="00BD098F"/>
    <w:rsid w:val="00BD6D53"/>
    <w:rsid w:val="00BD79AB"/>
    <w:rsid w:val="00BE28B6"/>
    <w:rsid w:val="00BE63AE"/>
    <w:rsid w:val="00BE76B5"/>
    <w:rsid w:val="00BF1D19"/>
    <w:rsid w:val="00BF6140"/>
    <w:rsid w:val="00BF639F"/>
    <w:rsid w:val="00BF6B19"/>
    <w:rsid w:val="00BF74A2"/>
    <w:rsid w:val="00BF7580"/>
    <w:rsid w:val="00C01DB1"/>
    <w:rsid w:val="00C0368F"/>
    <w:rsid w:val="00C0405C"/>
    <w:rsid w:val="00C05492"/>
    <w:rsid w:val="00C1594D"/>
    <w:rsid w:val="00C168D7"/>
    <w:rsid w:val="00C20F01"/>
    <w:rsid w:val="00C21F10"/>
    <w:rsid w:val="00C33BF6"/>
    <w:rsid w:val="00C42DC4"/>
    <w:rsid w:val="00C43868"/>
    <w:rsid w:val="00C46E69"/>
    <w:rsid w:val="00C50949"/>
    <w:rsid w:val="00C50FF9"/>
    <w:rsid w:val="00C53718"/>
    <w:rsid w:val="00C546E1"/>
    <w:rsid w:val="00C615C5"/>
    <w:rsid w:val="00C62B89"/>
    <w:rsid w:val="00C6355C"/>
    <w:rsid w:val="00C70602"/>
    <w:rsid w:val="00C7097E"/>
    <w:rsid w:val="00C7495B"/>
    <w:rsid w:val="00C80724"/>
    <w:rsid w:val="00C8102E"/>
    <w:rsid w:val="00C81DDC"/>
    <w:rsid w:val="00C859CB"/>
    <w:rsid w:val="00C92AEC"/>
    <w:rsid w:val="00C92B46"/>
    <w:rsid w:val="00C95A80"/>
    <w:rsid w:val="00C9631F"/>
    <w:rsid w:val="00C974CE"/>
    <w:rsid w:val="00CA2C37"/>
    <w:rsid w:val="00CA35CB"/>
    <w:rsid w:val="00CB3415"/>
    <w:rsid w:val="00CB536E"/>
    <w:rsid w:val="00CC2B89"/>
    <w:rsid w:val="00CC6165"/>
    <w:rsid w:val="00CC72FF"/>
    <w:rsid w:val="00CD01F3"/>
    <w:rsid w:val="00CD6DD4"/>
    <w:rsid w:val="00CD7EEF"/>
    <w:rsid w:val="00CE0860"/>
    <w:rsid w:val="00CE5BEE"/>
    <w:rsid w:val="00CF1A8F"/>
    <w:rsid w:val="00CF1B73"/>
    <w:rsid w:val="00CF2C70"/>
    <w:rsid w:val="00CF5612"/>
    <w:rsid w:val="00CF6F31"/>
    <w:rsid w:val="00CF73B2"/>
    <w:rsid w:val="00D0218C"/>
    <w:rsid w:val="00D02597"/>
    <w:rsid w:val="00D047E3"/>
    <w:rsid w:val="00D052DC"/>
    <w:rsid w:val="00D13827"/>
    <w:rsid w:val="00D14173"/>
    <w:rsid w:val="00D14B40"/>
    <w:rsid w:val="00D1794A"/>
    <w:rsid w:val="00D23C56"/>
    <w:rsid w:val="00D254B6"/>
    <w:rsid w:val="00D26A16"/>
    <w:rsid w:val="00D3728B"/>
    <w:rsid w:val="00D45801"/>
    <w:rsid w:val="00D4589D"/>
    <w:rsid w:val="00D50F0C"/>
    <w:rsid w:val="00D51FDE"/>
    <w:rsid w:val="00D545DC"/>
    <w:rsid w:val="00D54EA8"/>
    <w:rsid w:val="00D55571"/>
    <w:rsid w:val="00D55644"/>
    <w:rsid w:val="00D56755"/>
    <w:rsid w:val="00D63F63"/>
    <w:rsid w:val="00D73649"/>
    <w:rsid w:val="00D745B4"/>
    <w:rsid w:val="00D77093"/>
    <w:rsid w:val="00D81751"/>
    <w:rsid w:val="00D85658"/>
    <w:rsid w:val="00D91943"/>
    <w:rsid w:val="00D93863"/>
    <w:rsid w:val="00D93ECD"/>
    <w:rsid w:val="00DA086E"/>
    <w:rsid w:val="00DA61BA"/>
    <w:rsid w:val="00DA6867"/>
    <w:rsid w:val="00DB0FF8"/>
    <w:rsid w:val="00DB1EC5"/>
    <w:rsid w:val="00DC0A10"/>
    <w:rsid w:val="00DC208B"/>
    <w:rsid w:val="00DC345C"/>
    <w:rsid w:val="00DD495D"/>
    <w:rsid w:val="00DD4B34"/>
    <w:rsid w:val="00DE02B7"/>
    <w:rsid w:val="00DE0F5C"/>
    <w:rsid w:val="00DE202C"/>
    <w:rsid w:val="00DE2BB0"/>
    <w:rsid w:val="00DE70BC"/>
    <w:rsid w:val="00DF02CD"/>
    <w:rsid w:val="00DF2818"/>
    <w:rsid w:val="00E04EC6"/>
    <w:rsid w:val="00E057B9"/>
    <w:rsid w:val="00E10B39"/>
    <w:rsid w:val="00E1179E"/>
    <w:rsid w:val="00E13051"/>
    <w:rsid w:val="00E15CF0"/>
    <w:rsid w:val="00E15E5B"/>
    <w:rsid w:val="00E22CD5"/>
    <w:rsid w:val="00E260F9"/>
    <w:rsid w:val="00E3276E"/>
    <w:rsid w:val="00E35371"/>
    <w:rsid w:val="00E41FCD"/>
    <w:rsid w:val="00E42850"/>
    <w:rsid w:val="00E44DCD"/>
    <w:rsid w:val="00E45F2D"/>
    <w:rsid w:val="00E53CA7"/>
    <w:rsid w:val="00E56318"/>
    <w:rsid w:val="00E56B4C"/>
    <w:rsid w:val="00E6115C"/>
    <w:rsid w:val="00E67256"/>
    <w:rsid w:val="00E70939"/>
    <w:rsid w:val="00E7211D"/>
    <w:rsid w:val="00E746BC"/>
    <w:rsid w:val="00E77A95"/>
    <w:rsid w:val="00E828EF"/>
    <w:rsid w:val="00E9227C"/>
    <w:rsid w:val="00E934F4"/>
    <w:rsid w:val="00E93EC1"/>
    <w:rsid w:val="00E97178"/>
    <w:rsid w:val="00E977BE"/>
    <w:rsid w:val="00EA1DF9"/>
    <w:rsid w:val="00EB2904"/>
    <w:rsid w:val="00EB5B9F"/>
    <w:rsid w:val="00EC2C22"/>
    <w:rsid w:val="00EC39D1"/>
    <w:rsid w:val="00EC55D0"/>
    <w:rsid w:val="00EC6641"/>
    <w:rsid w:val="00EC69BC"/>
    <w:rsid w:val="00EE0EDE"/>
    <w:rsid w:val="00EE7D7F"/>
    <w:rsid w:val="00EF15CA"/>
    <w:rsid w:val="00EF3D35"/>
    <w:rsid w:val="00EF60C4"/>
    <w:rsid w:val="00EF6CD9"/>
    <w:rsid w:val="00EF78D2"/>
    <w:rsid w:val="00F012E0"/>
    <w:rsid w:val="00F06E31"/>
    <w:rsid w:val="00F13CAA"/>
    <w:rsid w:val="00F2124B"/>
    <w:rsid w:val="00F2195C"/>
    <w:rsid w:val="00F2241E"/>
    <w:rsid w:val="00F237B9"/>
    <w:rsid w:val="00F25AAA"/>
    <w:rsid w:val="00F30216"/>
    <w:rsid w:val="00F36071"/>
    <w:rsid w:val="00F37044"/>
    <w:rsid w:val="00F3719C"/>
    <w:rsid w:val="00F50F24"/>
    <w:rsid w:val="00F5645D"/>
    <w:rsid w:val="00F57D22"/>
    <w:rsid w:val="00F634AC"/>
    <w:rsid w:val="00F63E40"/>
    <w:rsid w:val="00F65B41"/>
    <w:rsid w:val="00F66191"/>
    <w:rsid w:val="00F66856"/>
    <w:rsid w:val="00F764DD"/>
    <w:rsid w:val="00F77325"/>
    <w:rsid w:val="00F77463"/>
    <w:rsid w:val="00F80329"/>
    <w:rsid w:val="00F8164A"/>
    <w:rsid w:val="00F83F8A"/>
    <w:rsid w:val="00F91CA4"/>
    <w:rsid w:val="00F94967"/>
    <w:rsid w:val="00F96AAD"/>
    <w:rsid w:val="00F971F8"/>
    <w:rsid w:val="00FA118E"/>
    <w:rsid w:val="00FA4344"/>
    <w:rsid w:val="00FA4705"/>
    <w:rsid w:val="00FB551E"/>
    <w:rsid w:val="00FB63D3"/>
    <w:rsid w:val="00FC201F"/>
    <w:rsid w:val="00FC2D47"/>
    <w:rsid w:val="00FC3539"/>
    <w:rsid w:val="00FC4440"/>
    <w:rsid w:val="00FC7911"/>
    <w:rsid w:val="00FD3D56"/>
    <w:rsid w:val="00FD5FD2"/>
    <w:rsid w:val="00FE4A26"/>
    <w:rsid w:val="00FE5481"/>
    <w:rsid w:val="00FF15DB"/>
    <w:rsid w:val="00FF1E4A"/>
    <w:rsid w:val="00FF20FA"/>
    <w:rsid w:val="00FF31E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uiPriority w:val="99"/>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1685532">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3519">
      <w:bodyDiv w:val="1"/>
      <w:marLeft w:val="0"/>
      <w:marRight w:val="0"/>
      <w:marTop w:val="0"/>
      <w:marBottom w:val="0"/>
      <w:divBdr>
        <w:top w:val="none" w:sz="0" w:space="0" w:color="auto"/>
        <w:left w:val="none" w:sz="0" w:space="0" w:color="auto"/>
        <w:bottom w:val="none" w:sz="0" w:space="0" w:color="auto"/>
        <w:right w:val="none" w:sz="0" w:space="0" w:color="auto"/>
      </w:divBdr>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11504289">
      <w:bodyDiv w:val="1"/>
      <w:marLeft w:val="0"/>
      <w:marRight w:val="0"/>
      <w:marTop w:val="0"/>
      <w:marBottom w:val="0"/>
      <w:divBdr>
        <w:top w:val="none" w:sz="0" w:space="0" w:color="auto"/>
        <w:left w:val="none" w:sz="0" w:space="0" w:color="auto"/>
        <w:bottom w:val="none" w:sz="0" w:space="0" w:color="auto"/>
        <w:right w:val="none" w:sz="0" w:space="0" w:color="auto"/>
      </w:divBdr>
    </w:div>
    <w:div w:id="250117782">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64774412">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35374114">
      <w:bodyDiv w:val="1"/>
      <w:marLeft w:val="0"/>
      <w:marRight w:val="0"/>
      <w:marTop w:val="0"/>
      <w:marBottom w:val="0"/>
      <w:divBdr>
        <w:top w:val="none" w:sz="0" w:space="0" w:color="auto"/>
        <w:left w:val="none" w:sz="0" w:space="0" w:color="auto"/>
        <w:bottom w:val="none" w:sz="0" w:space="0" w:color="auto"/>
        <w:right w:val="none" w:sz="0" w:space="0" w:color="auto"/>
      </w:divBdr>
      <w:divsChild>
        <w:div w:id="1070232495">
          <w:marLeft w:val="0"/>
          <w:marRight w:val="0"/>
          <w:marTop w:val="0"/>
          <w:marBottom w:val="0"/>
          <w:divBdr>
            <w:top w:val="none" w:sz="0" w:space="0" w:color="auto"/>
            <w:left w:val="none" w:sz="0" w:space="0" w:color="auto"/>
            <w:bottom w:val="none" w:sz="0" w:space="0" w:color="auto"/>
            <w:right w:val="none" w:sz="0" w:space="0" w:color="auto"/>
          </w:divBdr>
        </w:div>
      </w:divsChild>
    </w:div>
    <w:div w:id="441339171">
      <w:bodyDiv w:val="1"/>
      <w:marLeft w:val="0"/>
      <w:marRight w:val="0"/>
      <w:marTop w:val="0"/>
      <w:marBottom w:val="0"/>
      <w:divBdr>
        <w:top w:val="none" w:sz="0" w:space="0" w:color="auto"/>
        <w:left w:val="none" w:sz="0" w:space="0" w:color="auto"/>
        <w:bottom w:val="none" w:sz="0" w:space="0" w:color="auto"/>
        <w:right w:val="none" w:sz="0" w:space="0" w:color="auto"/>
      </w:divBdr>
      <w:divsChild>
        <w:div w:id="178934237">
          <w:marLeft w:val="0"/>
          <w:marRight w:val="0"/>
          <w:marTop w:val="0"/>
          <w:marBottom w:val="0"/>
          <w:divBdr>
            <w:top w:val="none" w:sz="0" w:space="0" w:color="auto"/>
            <w:left w:val="none" w:sz="0" w:space="0" w:color="auto"/>
            <w:bottom w:val="none" w:sz="0" w:space="0" w:color="auto"/>
            <w:right w:val="none" w:sz="0" w:space="0" w:color="auto"/>
          </w:divBdr>
        </w:div>
      </w:divsChild>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499586383">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875192087">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089429886">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294399">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19844354">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04205734">
      <w:bodyDiv w:val="1"/>
      <w:marLeft w:val="0"/>
      <w:marRight w:val="0"/>
      <w:marTop w:val="0"/>
      <w:marBottom w:val="0"/>
      <w:divBdr>
        <w:top w:val="none" w:sz="0" w:space="0" w:color="auto"/>
        <w:left w:val="none" w:sz="0" w:space="0" w:color="auto"/>
        <w:bottom w:val="none" w:sz="0" w:space="0" w:color="auto"/>
        <w:right w:val="none" w:sz="0" w:space="0" w:color="auto"/>
      </w:divBdr>
    </w:div>
    <w:div w:id="1513371738">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574469383">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14167561">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35615557">
      <w:bodyDiv w:val="1"/>
      <w:marLeft w:val="0"/>
      <w:marRight w:val="0"/>
      <w:marTop w:val="0"/>
      <w:marBottom w:val="0"/>
      <w:divBdr>
        <w:top w:val="none" w:sz="0" w:space="0" w:color="auto"/>
        <w:left w:val="none" w:sz="0" w:space="0" w:color="auto"/>
        <w:bottom w:val="none" w:sz="0" w:space="0" w:color="auto"/>
        <w:right w:val="none" w:sz="0" w:space="0" w:color="auto"/>
      </w:divBdr>
    </w:div>
    <w:div w:id="1743408352">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20353290">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7118105">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 w:id="21400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cky-bike.de/Fahrrad-Leas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cky-bike.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amin@lucky-bike.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esse@lucky-bike.de" TargetMode="External"/><Relationship Id="rId4" Type="http://schemas.openxmlformats.org/officeDocument/2006/relationships/settings" Target="settings.xml"/><Relationship Id="rId9" Type="http://schemas.openxmlformats.org/officeDocument/2006/relationships/hyperlink" Target="https://we.tl/t-a3ItzpQy3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4027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matthias.epkes</cp:lastModifiedBy>
  <cp:revision>2</cp:revision>
  <cp:lastPrinted>2022-05-06T07:51:00Z</cp:lastPrinted>
  <dcterms:created xsi:type="dcterms:W3CDTF">2024-11-14T12:36:00Z</dcterms:created>
  <dcterms:modified xsi:type="dcterms:W3CDTF">2024-11-14T12:36:00Z</dcterms:modified>
</cp:coreProperties>
</file>